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4A" w:rsidRPr="00A62D4A" w:rsidRDefault="00A62D4A" w:rsidP="00A62D4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AU" w:bidi="ar-IQ"/>
        </w:rPr>
      </w:pPr>
      <w:r w:rsidRPr="00A62D4A">
        <w:rPr>
          <w:rFonts w:ascii="Times New Roman" w:eastAsia="Calibri" w:hAnsi="Times New Roman" w:cs="Times New Roman"/>
          <w:b/>
          <w:bCs/>
          <w:sz w:val="32"/>
          <w:szCs w:val="32"/>
          <w:rtl/>
          <w:lang w:val="en-AU" w:bidi="ar-IQ"/>
        </w:rPr>
        <w:t>السيرة الذاتية</w:t>
      </w: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</w:p>
    <w:p w:rsidR="00A62D4A" w:rsidRPr="00A62D4A" w:rsidRDefault="00B7320C" w:rsidP="00A62D4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9F4829" wp14:editId="2AA0307A">
            <wp:simplePos x="0" y="0"/>
            <wp:positionH relativeFrom="column">
              <wp:posOffset>137795</wp:posOffset>
            </wp:positionH>
            <wp:positionV relativeFrom="paragraph">
              <wp:posOffset>-121920</wp:posOffset>
            </wp:positionV>
            <wp:extent cx="1029970" cy="1398270"/>
            <wp:effectExtent l="0" t="0" r="0" b="0"/>
            <wp:wrapNone/>
            <wp:docPr id="1" name="صورة 1" descr="C:\Users\alnsr\Pictures\صورت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nsr\Pictures\صورتي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A" w:rsidRPr="00A62D4A" w:rsidRDefault="00A62D4A" w:rsidP="00100A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</w:pPr>
      <w:proofErr w:type="spellStart"/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الأسم</w:t>
      </w:r>
      <w:proofErr w:type="spellEnd"/>
      <w:r w:rsidRPr="00A62D4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en-AU" w:bidi="ar-IQ"/>
        </w:rPr>
        <w:t xml:space="preserve"> الثلاثي واللقب</w:t>
      </w:r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: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</w:t>
      </w:r>
      <w:r w:rsidR="00100AC0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طارق رفعت منت </w:t>
      </w:r>
    </w:p>
    <w:p w:rsidR="00A62D4A" w:rsidRPr="00A62D4A" w:rsidRDefault="00A62D4A" w:rsidP="00100A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</w:pPr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التولد:</w:t>
      </w:r>
      <w:r w:rsidRPr="00A62D4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en-AU" w:bidi="ar-IQ"/>
        </w:rPr>
        <w:t xml:space="preserve"> </w:t>
      </w:r>
      <w:r w:rsidR="00100AC0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/</w:t>
      </w:r>
      <w:r w:rsidR="00100AC0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1/198</w:t>
      </w:r>
      <w:r w:rsidR="00100AC0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</w:t>
      </w:r>
    </w:p>
    <w:p w:rsidR="00A62D4A" w:rsidRPr="00A62D4A" w:rsidRDefault="00A62D4A" w:rsidP="00100A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rtl/>
          <w:lang w:bidi="ar-IQ"/>
        </w:rPr>
      </w:pPr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البريد الالكتروني: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</w:t>
      </w:r>
      <w:hyperlink r:id="rId7" w:history="1">
        <w:r w:rsidR="00100AC0" w:rsidRPr="00AA517D">
          <w:rPr>
            <w:rStyle w:val="Hyperlink"/>
            <w:rFonts w:ascii="Times New Roman" w:eastAsia="Calibri" w:hAnsi="Times New Roman" w:cs="Times New Roman"/>
            <w:sz w:val="24"/>
            <w:szCs w:val="24"/>
            <w:lang w:bidi="ar-IQ"/>
          </w:rPr>
          <w:t>treq.r@youdiyala.edu.iq</w:t>
        </w:r>
      </w:hyperlink>
    </w:p>
    <w:p w:rsidR="00A62D4A" w:rsidRPr="00A62D4A" w:rsidRDefault="00A62D4A" w:rsidP="0010682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اللغات: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عربي، انكليزي</w:t>
      </w:r>
      <w:r w:rsidR="002A2AD1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الشهادات:</w:t>
      </w:r>
    </w:p>
    <w:p w:rsidR="00A62D4A" w:rsidRPr="00A62D4A" w:rsidRDefault="00100AC0" w:rsidP="00100AC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100AC0">
        <w:rPr>
          <w:rFonts w:ascii="Times New Roman" w:eastAsia="Calibri" w:hAnsi="Times New Roman" w:cs="Times New Roman"/>
          <w:sz w:val="24"/>
          <w:szCs w:val="24"/>
          <w:rtl/>
          <w:lang w:val="en-AU"/>
        </w:rPr>
        <w:t>دكتوراه طب باطني ووقائي / جامعة بغداد – كلية الطب البيطري</w:t>
      </w:r>
      <w:r w:rsidR="00AC7374">
        <w:rPr>
          <w:rFonts w:ascii="Times New Roman" w:eastAsia="Calibri" w:hAnsi="Times New Roman" w:cs="Times New Roman" w:hint="cs"/>
          <w:sz w:val="24"/>
          <w:szCs w:val="24"/>
          <w:rtl/>
          <w:lang w:val="en-AU"/>
        </w:rPr>
        <w:t xml:space="preserve"> 1/10/2019</w:t>
      </w:r>
    </w:p>
    <w:p w:rsidR="00A62D4A" w:rsidRPr="00A62D4A" w:rsidRDefault="00AC7374" w:rsidP="00AC737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>
        <w:rPr>
          <w:rtl/>
        </w:rPr>
        <w:t>ماجستير طب باطني ووقائي / جامعة البصرة – كلية الطب البيطري 1</w:t>
      </w:r>
      <w:r>
        <w:rPr>
          <w:rFonts w:asciiTheme="minorBidi" w:hAnsiTheme="minorBidi"/>
          <w:rtl/>
        </w:rPr>
        <w:t>5</w:t>
      </w:r>
      <w:r>
        <w:rPr>
          <w:rtl/>
        </w:rPr>
        <w:t>/</w:t>
      </w:r>
      <w:r>
        <w:rPr>
          <w:rFonts w:hint="cs"/>
          <w:rtl/>
        </w:rPr>
        <w:t>2</w:t>
      </w:r>
      <w:r>
        <w:rPr>
          <w:rtl/>
        </w:rPr>
        <w:t>/</w:t>
      </w:r>
      <w:r>
        <w:rPr>
          <w:rFonts w:hint="cs"/>
          <w:rtl/>
        </w:rPr>
        <w:t>2012</w:t>
      </w:r>
    </w:p>
    <w:p w:rsidR="00A62D4A" w:rsidRPr="00A62D4A" w:rsidRDefault="00A62D4A" w:rsidP="002A2AD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proofErr w:type="spellStart"/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بكلوريوس</w:t>
      </w:r>
      <w:proofErr w:type="spellEnd"/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طب وجراحة بيطرية، كلية الطب البيطري/ جامعة</w:t>
      </w:r>
      <w:r w:rsidR="002A2AD1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="00AC737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البصرة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، </w:t>
      </w:r>
      <w:r w:rsidR="00AC737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البصرة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، العراق، (تسلسل </w:t>
      </w:r>
      <w:r w:rsidR="00AC737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الرابع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على الدفعة)، سنة التخرج 200</w:t>
      </w:r>
      <w:r w:rsidR="002A2AD1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6</w:t>
      </w:r>
    </w:p>
    <w:p w:rsidR="00014B9F" w:rsidRDefault="00014B9F" w:rsidP="00014B9F">
      <w:pPr>
        <w:spacing w:after="160" w:line="259" w:lineRule="auto"/>
        <w:jc w:val="both"/>
        <w:rPr>
          <w:b/>
          <w:bCs/>
          <w:rtl/>
        </w:rPr>
      </w:pP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الألقاب العلمية:</w:t>
      </w:r>
    </w:p>
    <w:p w:rsidR="00A62D4A" w:rsidRPr="00A62D4A" w:rsidRDefault="002A2AD1" w:rsidP="002A2AD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معيد </w:t>
      </w:r>
      <w:r w:rsidR="00A62D4A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في كلية الطب البيطري/ جامعة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البصرة </w:t>
      </w:r>
      <w:r w:rsidR="00A62D4A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، تاريخ التعيين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27</w:t>
      </w:r>
      <w:r w:rsidR="00A62D4A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/</w:t>
      </w:r>
      <w:r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5</w:t>
      </w:r>
      <w:r w:rsidR="00A62D4A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/20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07</w:t>
      </w:r>
    </w:p>
    <w:p w:rsidR="00A62D4A" w:rsidRPr="00A62D4A" w:rsidRDefault="00A62D4A" w:rsidP="002A2AD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مدرس مساعد في كلية الطب البيطري/ جامعة </w:t>
      </w:r>
      <w:r w:rsidR="002A2AD1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البصرة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، </w:t>
      </w:r>
      <w:r w:rsidR="002A2AD1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</w:t>
      </w:r>
      <w:r w:rsidR="002A2AD1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5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/</w:t>
      </w:r>
      <w:r w:rsidR="002A2AD1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/2012</w:t>
      </w:r>
    </w:p>
    <w:p w:rsidR="00A62D4A" w:rsidRPr="00A62D4A" w:rsidRDefault="00A62D4A" w:rsidP="002A2AD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مدرس في كلية الطب البيطري/ جامعة ديالى، تاريخ الترقية 201</w:t>
      </w:r>
      <w:r w:rsidR="002A2AD1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4</w:t>
      </w:r>
    </w:p>
    <w:p w:rsidR="00A62D4A" w:rsidRPr="00A62D4A" w:rsidRDefault="00A62D4A" w:rsidP="00B17AE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تدريسي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متفرغ علمياً لدراسة الدكتوراه في جامعة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="00B17AE7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بغداد كلية الطب البيطري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، من تاريخ </w:t>
      </w:r>
      <w:r w:rsidR="00B17AE7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201</w:t>
      </w:r>
      <w:r w:rsidR="00B17AE7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6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الى </w:t>
      </w:r>
      <w:r w:rsidR="00B17AE7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2019</w:t>
      </w:r>
    </w:p>
    <w:p w:rsidR="00A62D4A" w:rsidRDefault="00A62D4A" w:rsidP="002A2AD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مدرس دكتور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في كلية الطب البيطري/ جامعة ديالى،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="002A2AD1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لغاية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تاريخ </w:t>
      </w:r>
      <w:r w:rsidR="002A2AD1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/</w:t>
      </w:r>
      <w:r w:rsidR="002A2AD1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10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/202</w:t>
      </w:r>
      <w:r w:rsidR="002A2AD1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0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</w:p>
    <w:p w:rsidR="002A2AD1" w:rsidRPr="00A62D4A" w:rsidRDefault="002A2AD1" w:rsidP="002A2AD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استا</w:t>
      </w:r>
      <w:r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ذ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مساعد دكتور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في كلية الطب البيطري/ جامعة ديالى،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من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تاريخ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/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10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/202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0 الى الان </w:t>
      </w: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</w:pP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المهام العلمية:</w:t>
      </w:r>
    </w:p>
    <w:p w:rsidR="00A62D4A" w:rsidRPr="00A62D4A" w:rsidRDefault="00A62D4A" w:rsidP="00643816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bookmarkStart w:id="1" w:name="_Hlk70921866"/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تدريس مادة </w:t>
      </w:r>
      <w:r w:rsidR="00643816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الطب الباطني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النظري </w:t>
      </w:r>
      <w:r w:rsidR="00643816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للمرحلة الرابعة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في كلية الطب البيطري/ جامعة </w:t>
      </w:r>
      <w:r w:rsidR="00643816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ديالى</w:t>
      </w:r>
    </w:p>
    <w:bookmarkEnd w:id="1"/>
    <w:p w:rsidR="00A62D4A" w:rsidRPr="00A62D4A" w:rsidRDefault="00A62D4A" w:rsidP="00643816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تدريس مادة </w:t>
      </w:r>
      <w:r w:rsidR="00643816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التشخيصات المرضية النظري و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العملي</w:t>
      </w:r>
      <w:r w:rsidR="002B4C59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للمرحلة الرابعة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في كلية الطب البيطري/ </w:t>
      </w:r>
      <w:r w:rsidR="00643816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جامعة </w:t>
      </w:r>
      <w:r w:rsidR="00643816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ديالى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</w:t>
      </w:r>
    </w:p>
    <w:p w:rsidR="00A62D4A" w:rsidRPr="00A62D4A" w:rsidRDefault="00A62D4A" w:rsidP="00643816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تدريس مادة </w:t>
      </w:r>
      <w:r w:rsidR="00643816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علم الوبائية 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="00643816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للمرحلة الرابعة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في كلية الطب البيطري/ جامعة ديالى سنة 20</w:t>
      </w:r>
      <w:r w:rsidR="00643816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22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-20</w:t>
      </w:r>
      <w:r w:rsidR="00643816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24</w:t>
      </w:r>
    </w:p>
    <w:p w:rsidR="00643816" w:rsidRPr="00A62D4A" w:rsidRDefault="00643816" w:rsidP="00643816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تدريس مادة </w:t>
      </w:r>
      <w:proofErr w:type="spellStart"/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السريريات</w:t>
      </w:r>
      <w:proofErr w:type="spellEnd"/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(التشخيصات) 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للمرحلة الرابعة والخامسة 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في كلية الطب البيطري/ جامعة ديالى سنة 20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12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-20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24</w:t>
      </w:r>
    </w:p>
    <w:p w:rsidR="00643816" w:rsidRPr="00A62D4A" w:rsidRDefault="00643816" w:rsidP="002B4C5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تدريس مادة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علم البكتريا السريري 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لطلبة الدراسات العليا الماجستير تخصص الامراض المشتركة 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في كلية الطب البيطري/ جامعة ديالى سنة 20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20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-</w:t>
      </w:r>
      <w:r w:rsidR="002B4C59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20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24</w:t>
      </w:r>
      <w:r w:rsidR="002B4C59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</w:p>
    <w:p w:rsidR="00A62D4A" w:rsidRDefault="00643816" w:rsidP="002B4C5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 w:hint="cs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تدريس مادة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الامراض الفطرية المشتركة  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لطلبة الدراسات العليا الماجستير تخصص الامراض المشتركة 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في كلية الطب البيطري/ جامعة ديالى سنة 20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20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-20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24</w:t>
      </w:r>
      <w:r w:rsidR="002B4C59" w:rsidRPr="002B4C59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ولغاية 202</w:t>
      </w:r>
      <w:r w:rsidR="002B4C59" w:rsidRPr="002B4C59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6</w:t>
      </w:r>
    </w:p>
    <w:p w:rsidR="002B4C59" w:rsidRDefault="002B4C59" w:rsidP="00DB545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 w:hint="cs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تدريس مادة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امراض المجترات الصغيرة</w:t>
      </w:r>
      <w:r w:rsidR="00DB5453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وامراض للكورس الاول 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لطلبة الدراسات العليا الماجستير تخصص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الطب الباطني والوقائي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في كلية الطب البيطري/ جامعة ديالى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للدفعة 202</w:t>
      </w:r>
      <w:r>
        <w:rPr>
          <w:rFonts w:ascii="Arial" w:eastAsia="Calibri" w:hAnsi="Arial" w:cs="Arial"/>
          <w:sz w:val="24"/>
          <w:szCs w:val="24"/>
          <w:rtl/>
          <w:lang w:val="en-AU" w:bidi="ar-IQ"/>
        </w:rPr>
        <w:t>5-</w:t>
      </w:r>
      <w:r w:rsidRPr="002B4C59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202</w:t>
      </w:r>
      <w:r w:rsidRPr="002B4C59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6</w:t>
      </w:r>
    </w:p>
    <w:p w:rsidR="000133EF" w:rsidRPr="00DB5453" w:rsidRDefault="00DB5453" w:rsidP="00DB545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</w:pPr>
      <w:r w:rsidRPr="00DB5453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تدريس مادة </w:t>
      </w:r>
      <w:r w:rsidRPr="00DB5453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امراض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الكلاب والقطط</w:t>
      </w:r>
      <w:r w:rsidRPr="00DB5453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التشخيصات المتقدم للكورس الثاني</w:t>
      </w:r>
      <w:r w:rsidRPr="00DB5453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 لطلبة الدراسات العليا الماجستير تخصص الطب الباطني والوقائي </w:t>
      </w:r>
      <w:r w:rsidRPr="00DB5453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في كلية الطب البيطري/ جامعة ديالى </w:t>
      </w:r>
      <w:r w:rsidRPr="00DB5453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للدفعة 202</w:t>
      </w:r>
      <w:r w:rsidRPr="00DB5453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5-</w:t>
      </w:r>
      <w:r w:rsidRPr="00DB5453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202</w:t>
      </w:r>
      <w:r w:rsidRPr="00DB5453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6</w:t>
      </w: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lastRenderedPageBreak/>
        <w:t>المهام الادارية:</w:t>
      </w:r>
    </w:p>
    <w:p w:rsidR="00A62D4A" w:rsidRPr="00A62D4A" w:rsidRDefault="00643816" w:rsidP="0064381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>
        <w:rPr>
          <w:rtl/>
        </w:rPr>
        <w:t>مسؤول وحدة المتابعة والتنسيق</w:t>
      </w:r>
      <w:r w:rsidR="00A62D4A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</w:t>
      </w:r>
      <w:bookmarkStart w:id="2" w:name="_Hlk70921233"/>
      <w:r w:rsidR="00A62D4A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كلية الطب البيطري/ جامعة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ديالى</w:t>
      </w:r>
      <w:r w:rsidR="00A62D4A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سنة 201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4</w:t>
      </w:r>
      <w:r w:rsidR="00A62D4A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-201</w:t>
      </w:r>
      <w:bookmarkEnd w:id="2"/>
      <w:r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5</w:t>
      </w:r>
    </w:p>
    <w:p w:rsidR="00A62D4A" w:rsidRPr="00A62D4A" w:rsidRDefault="00A62D4A" w:rsidP="0064381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عضو اللجنة </w:t>
      </w:r>
      <w:proofErr w:type="spellStart"/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الامتحانية</w:t>
      </w:r>
      <w:proofErr w:type="spellEnd"/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في كلية الطب البيطري/ جامعة </w:t>
      </w:r>
      <w:r w:rsidR="00643816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ديالى</w:t>
      </w:r>
      <w:r w:rsidR="00643816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سنة 20</w:t>
      </w:r>
      <w:r w:rsidR="00643816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14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-201</w:t>
      </w:r>
      <w:r w:rsidR="00643816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5</w:t>
      </w:r>
    </w:p>
    <w:p w:rsidR="00EB36C4" w:rsidRPr="00A62D4A" w:rsidRDefault="00EB36C4" w:rsidP="00EB36C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مسؤول شعبة ضمان الجودة </w:t>
      </w:r>
      <w:r w:rsidR="00A62D4A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كلية الطب البيطري/ جامعة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ديالى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سنة 201</w:t>
      </w:r>
      <w:r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5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-201</w:t>
      </w:r>
      <w:r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6</w:t>
      </w:r>
    </w:p>
    <w:p w:rsidR="00A62D4A" w:rsidRPr="00A62D4A" w:rsidRDefault="00EB36C4" w:rsidP="00EB36C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EB36C4">
        <w:rPr>
          <w:rFonts w:ascii="Times New Roman" w:eastAsia="Calibri" w:hAnsi="Times New Roman" w:cs="Times New Roman"/>
          <w:sz w:val="24"/>
          <w:szCs w:val="24"/>
          <w:rtl/>
          <w:lang w:val="en-AU"/>
        </w:rPr>
        <w:t>رئيس فرع الجراحة والتوليد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كلية الطب البيطري/ جامعة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ديالى 2</w:t>
      </w:r>
      <w:r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6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/4/2021 ولغاية 24/10/2021</w:t>
      </w:r>
    </w:p>
    <w:p w:rsidR="00EB36C4" w:rsidRPr="00A62D4A" w:rsidRDefault="00EB36C4" w:rsidP="00EB36C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EB36C4">
        <w:rPr>
          <w:rFonts w:ascii="Times New Roman" w:eastAsia="Calibri" w:hAnsi="Times New Roman" w:cs="Times New Roman"/>
          <w:sz w:val="24"/>
          <w:szCs w:val="24"/>
          <w:rtl/>
          <w:lang w:val="en-AU"/>
        </w:rPr>
        <w:t xml:space="preserve">رئيس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/>
        </w:rPr>
        <w:t>الطب الباطني والوقائي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كلية الطب البيطري/ جامعة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ديالى من 24/10/2021 ولغاية 7/11/2023</w:t>
      </w:r>
    </w:p>
    <w:p w:rsidR="00A62D4A" w:rsidRPr="00EB36C4" w:rsidRDefault="00EB36C4" w:rsidP="00EB36C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EB36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رئيس</w:t>
      </w:r>
      <w:r w:rsidR="00A62D4A" w:rsidRPr="00EB36C4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اللجنة </w:t>
      </w:r>
      <w:proofErr w:type="spellStart"/>
      <w:r w:rsidR="00A62D4A" w:rsidRPr="00EB36C4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الامتحانية</w:t>
      </w:r>
      <w:proofErr w:type="spellEnd"/>
      <w:r w:rsidR="00A62D4A" w:rsidRPr="00EB36C4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في كلية الطب البيطري/ جامعة ديالى سنة</w:t>
      </w:r>
      <w:r w:rsidR="00A62D4A" w:rsidRPr="00EB36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="00A62D4A" w:rsidRPr="00EB36C4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20</w:t>
      </w:r>
      <w:r w:rsidRPr="00EB36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22</w:t>
      </w:r>
      <w:r w:rsidR="00A62D4A" w:rsidRPr="00EB36C4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-20</w:t>
      </w:r>
      <w:r w:rsidRPr="00EB36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23</w:t>
      </w:r>
    </w:p>
    <w:p w:rsidR="00A62D4A" w:rsidRPr="00A62D4A" w:rsidRDefault="00EB36C4" w:rsidP="0054701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معاون العميد للشؤون الادارية والمالية </w:t>
      </w:r>
      <w:r w:rsidR="00A62D4A"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من </w:t>
      </w:r>
      <w:r w:rsidR="00547011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</w:t>
      </w:r>
      <w:r w:rsidR="00547011">
        <w:rPr>
          <w:rFonts w:ascii="Arial" w:eastAsia="Calibri" w:hAnsi="Arial" w:cs="Arial"/>
          <w:sz w:val="24"/>
          <w:szCs w:val="24"/>
          <w:rtl/>
          <w:lang w:val="en-AU" w:bidi="ar-IQ"/>
        </w:rPr>
        <w:t>5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/1/2024</w:t>
      </w:r>
      <w:r w:rsidR="00A62D4A"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 الى الوقت الحالي</w:t>
      </w: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</w:pP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الجوائز والمنح:</w:t>
      </w:r>
    </w:p>
    <w:p w:rsidR="00A62D4A" w:rsidRPr="00EB36C4" w:rsidRDefault="00A62D4A" w:rsidP="00EB36C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EB36C4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جائزة الاستاذ المتميز في كلية الطب البيطري/ جامعة </w:t>
      </w:r>
      <w:r w:rsidR="00EB36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ديالى</w:t>
      </w:r>
      <w:r w:rsidRPr="00EB36C4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، سنة 20</w:t>
      </w:r>
      <w:r w:rsidR="00EB36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20 </w:t>
      </w:r>
      <w:r w:rsidR="00EB36C4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-</w:t>
      </w:r>
      <w:r w:rsidR="00EB36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2021</w:t>
      </w:r>
    </w:p>
    <w:p w:rsidR="00A62D4A" w:rsidRPr="00A62D4A" w:rsidRDefault="00A62D4A" w:rsidP="00EB36C4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bidi="ar-IQ"/>
        </w:rPr>
        <w:t xml:space="preserve"> </w:t>
      </w:r>
    </w:p>
    <w:p w:rsidR="00A62D4A" w:rsidRPr="00A62D4A" w:rsidRDefault="00A62D4A" w:rsidP="00014B9F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</w:pP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الشكر والتقدير:</w:t>
      </w:r>
    </w:p>
    <w:p w:rsidR="00A62D4A" w:rsidRPr="00E549C4" w:rsidRDefault="00692AEF" w:rsidP="00692AE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12</w:t>
      </w:r>
      <w:r w:rsidR="00A62D4A" w:rsidRPr="00E549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كتب</w:t>
      </w:r>
      <w:r w:rsidR="00A62D4A" w:rsidRPr="00E549C4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شكر وتقدير من وزير التعليم العالي والبحث العلمي </w:t>
      </w:r>
      <w:r w:rsidR="00A62D4A" w:rsidRPr="00E549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من</w:t>
      </w:r>
      <w:r w:rsidR="00A62D4A" w:rsidRPr="00E549C4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سنة </w:t>
      </w:r>
      <w:r w:rsidR="00A62D4A" w:rsidRPr="00E549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20</w:t>
      </w:r>
      <w:r w:rsidR="00E549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13</w:t>
      </w:r>
      <w:r w:rsidR="00A62D4A" w:rsidRPr="00E549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الى 202</w:t>
      </w:r>
      <w:r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6</w:t>
      </w:r>
    </w:p>
    <w:p w:rsidR="00A62D4A" w:rsidRDefault="00692AEF" w:rsidP="00692AE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10</w:t>
      </w:r>
      <w:r w:rsidR="00A62D4A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كت</w:t>
      </w:r>
      <w:r w:rsidR="00A62D4A"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اب</w:t>
      </w:r>
      <w:r w:rsidR="00A62D4A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شكر وتقدير من</w:t>
      </w:r>
      <w:r w:rsidR="00A62D4A"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السيد</w:t>
      </w:r>
      <w:r w:rsidR="00A62D4A"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 رئيس جامعة ديالى في سنة 2013-</w:t>
      </w:r>
      <w:r w:rsidR="00E549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 </w:t>
      </w:r>
      <w:r w:rsidRPr="00692AEF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202</w:t>
      </w:r>
      <w:r w:rsidRPr="00692AEF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6</w:t>
      </w:r>
      <w:r w:rsidR="00E549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</w:p>
    <w:p w:rsidR="00E549C4" w:rsidRPr="00A62D4A" w:rsidRDefault="00692AEF" w:rsidP="00692AE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692AEF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6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0</w:t>
      </w:r>
      <w:r w:rsidR="00E549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كتاب شكر وتقدير من عميد كلية الطب البيطري جامعة البصرة 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وبغداد </w:t>
      </w:r>
      <w:r w:rsidR="00E549C4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وديالى 2012</w:t>
      </w:r>
      <w:r w:rsidR="00E549C4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-</w:t>
      </w:r>
      <w:r w:rsidRPr="00692AEF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202</w:t>
      </w:r>
      <w:r w:rsidRPr="00692AEF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6</w:t>
      </w: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</w:pPr>
    </w:p>
    <w:p w:rsidR="00A62D4A" w:rsidRPr="00A62D4A" w:rsidRDefault="00A62D4A" w:rsidP="00A62D4A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خبرات الحاسوب:</w:t>
      </w:r>
    </w:p>
    <w:p w:rsidR="00A62D4A" w:rsidRPr="00A62D4A" w:rsidRDefault="00A62D4A" w:rsidP="00A62D4A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البرامج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 xml:space="preserve">المكتبية: </w:t>
      </w:r>
      <w:r w:rsidRPr="00A62D4A">
        <w:rPr>
          <w:rFonts w:ascii="Times New Roman" w:eastAsia="Calibri" w:hAnsi="Times New Roman" w:cs="Times New Roman"/>
          <w:sz w:val="24"/>
          <w:szCs w:val="24"/>
          <w:lang w:val="en-AU"/>
        </w:rPr>
        <w:t>MS Word, Excel and PowerPoint</w:t>
      </w:r>
    </w:p>
    <w:p w:rsidR="00A62D4A" w:rsidRPr="00A62D4A" w:rsidRDefault="00A62D4A" w:rsidP="00A62D4A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برامج </w:t>
      </w:r>
      <w:r w:rsidRPr="00A62D4A"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  <w:t>الاحصاء:</w:t>
      </w:r>
      <w:r w:rsidRPr="00A62D4A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/>
        </w:rPr>
        <w:t xml:space="preserve"> </w:t>
      </w:r>
      <w:proofErr w:type="spellStart"/>
      <w:r w:rsidRPr="00A62D4A">
        <w:rPr>
          <w:rFonts w:ascii="Times New Roman" w:eastAsia="Calibri" w:hAnsi="Times New Roman" w:cs="Times New Roman"/>
          <w:sz w:val="24"/>
          <w:szCs w:val="24"/>
          <w:lang w:val="en-AU"/>
        </w:rPr>
        <w:t>GraphPad</w:t>
      </w:r>
      <w:proofErr w:type="spellEnd"/>
      <w:r w:rsidRPr="00A62D4A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Prism</w:t>
      </w: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  <w:proofErr w:type="spellStart"/>
      <w:r w:rsidRPr="00A62D4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en-AU" w:bidi="ar-IQ"/>
        </w:rPr>
        <w:t>الاستشهادات</w:t>
      </w:r>
      <w:proofErr w:type="spellEnd"/>
      <w:r w:rsidRPr="00A62D4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en-AU" w:bidi="ar-IQ"/>
        </w:rPr>
        <w:t xml:space="preserve">: </w:t>
      </w:r>
    </w:p>
    <w:p w:rsidR="00A62D4A" w:rsidRPr="00A62D4A" w:rsidRDefault="00A62D4A" w:rsidP="00B17AE7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proofErr w:type="spellStart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سكوبس</w:t>
      </w:r>
      <w:proofErr w:type="spellEnd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Pr="00A62D4A">
        <w:rPr>
          <w:rFonts w:ascii="Times New Roman" w:eastAsia="Calibri" w:hAnsi="Times New Roman" w:cs="Times New Roman"/>
          <w:sz w:val="24"/>
          <w:szCs w:val="24"/>
          <w:lang w:val="en-AU"/>
        </w:rPr>
        <w:t>(</w:t>
      </w:r>
      <w:r w:rsidR="00E549C4" w:rsidRPr="009D602A">
        <w:rPr>
          <w:rFonts w:ascii="Times New Roman" w:eastAsia="Calibri" w:hAnsi="Times New Roman" w:cs="Times New Roman"/>
          <w:sz w:val="24"/>
          <w:szCs w:val="24"/>
        </w:rPr>
        <w:t xml:space="preserve">Account ID: </w:t>
      </w:r>
      <w:proofErr w:type="spellStart"/>
      <w:r w:rsidR="00E549C4">
        <w:rPr>
          <w:rFonts w:ascii="Times New Roman" w:eastAsia="Calibri" w:hAnsi="Times New Roman" w:cs="Times New Roman"/>
          <w:sz w:val="24"/>
          <w:szCs w:val="24"/>
        </w:rPr>
        <w:t>Minnat</w:t>
      </w:r>
      <w:proofErr w:type="spellEnd"/>
      <w:r w:rsidR="00E549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549C4">
        <w:rPr>
          <w:rFonts w:ascii="Times New Roman" w:eastAsia="Calibri" w:hAnsi="Times New Roman" w:cs="Times New Roman"/>
          <w:sz w:val="24"/>
          <w:szCs w:val="24"/>
        </w:rPr>
        <w:t>Tareq</w:t>
      </w:r>
      <w:proofErr w:type="spellEnd"/>
      <w:r w:rsidR="00E549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549C4">
        <w:rPr>
          <w:rFonts w:ascii="Times New Roman" w:eastAsia="Calibri" w:hAnsi="Times New Roman" w:cs="Times New Roman"/>
          <w:sz w:val="24"/>
          <w:szCs w:val="24"/>
        </w:rPr>
        <w:t>Rifaaht</w:t>
      </w:r>
      <w:proofErr w:type="spellEnd"/>
      <w:r w:rsidRPr="00A62D4A">
        <w:rPr>
          <w:rFonts w:ascii="Times New Roman" w:eastAsia="Calibri" w:hAnsi="Times New Roman" w:cs="Times New Roman"/>
          <w:sz w:val="24"/>
          <w:szCs w:val="24"/>
          <w:lang w:val="en-AU"/>
        </w:rPr>
        <w:t>)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: </w:t>
      </w:r>
      <w:r w:rsidR="00B17AE7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استشهاد، معامل </w:t>
      </w:r>
      <w:proofErr w:type="spellStart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هيرش</w:t>
      </w:r>
      <w:proofErr w:type="spellEnd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="00692AEF">
        <w:rPr>
          <w:rFonts w:ascii="Times New Roman" w:eastAsia="Calibri" w:hAnsi="Times New Roman" w:cs="Times New Roman"/>
          <w:sz w:val="24"/>
          <w:szCs w:val="24"/>
          <w:lang w:bidi="ar-IQ"/>
        </w:rPr>
        <w:t>2</w:t>
      </w:r>
    </w:p>
    <w:p w:rsidR="00A62D4A" w:rsidRPr="00A62D4A" w:rsidRDefault="00A62D4A" w:rsidP="00692AEF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 w:bidi="ar-IQ"/>
        </w:rPr>
      </w:pPr>
      <w:proofErr w:type="spellStart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ريسيرج</w:t>
      </w:r>
      <w:proofErr w:type="spellEnd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كيت </w:t>
      </w:r>
      <w:r w:rsidRPr="00A62D4A">
        <w:rPr>
          <w:rFonts w:ascii="Times New Roman" w:eastAsia="Calibri" w:hAnsi="Times New Roman" w:cs="Times New Roman"/>
          <w:sz w:val="24"/>
          <w:szCs w:val="24"/>
          <w:lang w:val="en-AU"/>
        </w:rPr>
        <w:t>(</w:t>
      </w:r>
      <w:r w:rsidR="00E549C4" w:rsidRPr="009D602A">
        <w:rPr>
          <w:rFonts w:ascii="Times New Roman" w:eastAsia="Calibri" w:hAnsi="Times New Roman" w:cs="Times New Roman"/>
          <w:sz w:val="24"/>
          <w:szCs w:val="24"/>
        </w:rPr>
        <w:t xml:space="preserve">Account ID: </w:t>
      </w:r>
      <w:proofErr w:type="spellStart"/>
      <w:r w:rsidR="00E549C4">
        <w:rPr>
          <w:rFonts w:ascii="Times New Roman" w:eastAsia="Calibri" w:hAnsi="Times New Roman" w:cs="Times New Roman"/>
          <w:sz w:val="24"/>
          <w:szCs w:val="24"/>
        </w:rPr>
        <w:t>Minnat</w:t>
      </w:r>
      <w:proofErr w:type="spellEnd"/>
      <w:r w:rsidR="00E549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549C4">
        <w:rPr>
          <w:rFonts w:ascii="Times New Roman" w:eastAsia="Calibri" w:hAnsi="Times New Roman" w:cs="Times New Roman"/>
          <w:sz w:val="24"/>
          <w:szCs w:val="24"/>
        </w:rPr>
        <w:t>Tareq</w:t>
      </w:r>
      <w:proofErr w:type="spellEnd"/>
      <w:r w:rsidR="00E549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549C4">
        <w:rPr>
          <w:rFonts w:ascii="Times New Roman" w:eastAsia="Calibri" w:hAnsi="Times New Roman" w:cs="Times New Roman"/>
          <w:sz w:val="24"/>
          <w:szCs w:val="24"/>
        </w:rPr>
        <w:t>Rifaaht</w:t>
      </w:r>
      <w:proofErr w:type="spellEnd"/>
      <w:r w:rsidRPr="00A62D4A">
        <w:rPr>
          <w:rFonts w:ascii="Times New Roman" w:eastAsia="Calibri" w:hAnsi="Times New Roman" w:cs="Times New Roman"/>
          <w:sz w:val="24"/>
          <w:szCs w:val="24"/>
          <w:lang w:val="en-AU"/>
        </w:rPr>
        <w:t>)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: </w:t>
      </w:r>
      <w:r w:rsidR="00FF348D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74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استشهاد، معامل </w:t>
      </w:r>
      <w:proofErr w:type="spellStart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هيرش</w:t>
      </w:r>
      <w:proofErr w:type="spellEnd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="00692AEF">
        <w:rPr>
          <w:rFonts w:ascii="Times New Roman" w:eastAsia="Calibri" w:hAnsi="Times New Roman" w:cs="Times New Roman"/>
          <w:sz w:val="24"/>
          <w:szCs w:val="24"/>
          <w:lang w:val="en-AU" w:bidi="ar-IQ"/>
        </w:rPr>
        <w:t>7</w:t>
      </w:r>
    </w:p>
    <w:p w:rsidR="00A62D4A" w:rsidRPr="00A62D4A" w:rsidRDefault="00A62D4A" w:rsidP="00692AEF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</w:pPr>
      <w:proofErr w:type="spellStart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كوكل</w:t>
      </w:r>
      <w:proofErr w:type="spellEnd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proofErr w:type="spellStart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سكولر</w:t>
      </w:r>
      <w:proofErr w:type="spellEnd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Pr="00A62D4A">
        <w:rPr>
          <w:rFonts w:ascii="Times New Roman" w:eastAsia="Calibri" w:hAnsi="Times New Roman" w:cs="Times New Roman"/>
          <w:sz w:val="24"/>
          <w:szCs w:val="24"/>
          <w:lang w:val="en-AU"/>
        </w:rPr>
        <w:t>(</w:t>
      </w:r>
      <w:r w:rsidR="00E549C4" w:rsidRPr="009D602A">
        <w:rPr>
          <w:rFonts w:ascii="Times New Roman" w:eastAsia="Calibri" w:hAnsi="Times New Roman" w:cs="Times New Roman"/>
          <w:sz w:val="24"/>
          <w:szCs w:val="24"/>
        </w:rPr>
        <w:t xml:space="preserve">Account ID: </w:t>
      </w:r>
      <w:proofErr w:type="spellStart"/>
      <w:r w:rsidR="00E549C4">
        <w:rPr>
          <w:rFonts w:ascii="Times New Roman" w:eastAsia="Calibri" w:hAnsi="Times New Roman" w:cs="Times New Roman"/>
          <w:sz w:val="24"/>
          <w:szCs w:val="24"/>
        </w:rPr>
        <w:t>Minnat</w:t>
      </w:r>
      <w:proofErr w:type="spellEnd"/>
      <w:r w:rsidR="00E549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549C4">
        <w:rPr>
          <w:rFonts w:ascii="Times New Roman" w:eastAsia="Calibri" w:hAnsi="Times New Roman" w:cs="Times New Roman"/>
          <w:sz w:val="24"/>
          <w:szCs w:val="24"/>
        </w:rPr>
        <w:t>Tareq</w:t>
      </w:r>
      <w:proofErr w:type="spellEnd"/>
      <w:r w:rsidR="00E549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549C4">
        <w:rPr>
          <w:rFonts w:ascii="Times New Roman" w:eastAsia="Calibri" w:hAnsi="Times New Roman" w:cs="Times New Roman"/>
          <w:sz w:val="24"/>
          <w:szCs w:val="24"/>
        </w:rPr>
        <w:t>Rifaaht</w:t>
      </w:r>
      <w:proofErr w:type="spellEnd"/>
      <w:r w:rsidRPr="00A62D4A">
        <w:rPr>
          <w:rFonts w:ascii="Times New Roman" w:eastAsia="Calibri" w:hAnsi="Times New Roman" w:cs="Times New Roman"/>
          <w:sz w:val="24"/>
          <w:szCs w:val="24"/>
          <w:lang w:val="en-AU"/>
        </w:rPr>
        <w:t>)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: </w:t>
      </w:r>
      <w:r w:rsidR="00FF348D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108</w:t>
      </w:r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استشهاد، معامل </w:t>
      </w:r>
      <w:proofErr w:type="spellStart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>هيرش</w:t>
      </w:r>
      <w:proofErr w:type="spellEnd"/>
      <w:r w:rsidRPr="00A62D4A">
        <w:rPr>
          <w:rFonts w:ascii="Times New Roman" w:eastAsia="Calibri" w:hAnsi="Times New Roman" w:cs="Times New Roman" w:hint="cs"/>
          <w:sz w:val="24"/>
          <w:szCs w:val="24"/>
          <w:rtl/>
          <w:lang w:val="en-AU" w:bidi="ar-IQ"/>
        </w:rPr>
        <w:t xml:space="preserve"> </w:t>
      </w:r>
      <w:r w:rsidR="00692AEF">
        <w:rPr>
          <w:rFonts w:ascii="Times New Roman" w:eastAsia="Calibri" w:hAnsi="Times New Roman" w:cs="Times New Roman"/>
          <w:sz w:val="24"/>
          <w:szCs w:val="24"/>
          <w:lang w:val="en-AU" w:bidi="ar-IQ"/>
        </w:rPr>
        <w:t>8</w:t>
      </w: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 w:bidi="ar-IQ"/>
        </w:rPr>
      </w:pPr>
    </w:p>
    <w:p w:rsidR="00B17AE7" w:rsidRPr="00A62D4A" w:rsidRDefault="00B17AE7" w:rsidP="00A62D4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val="en-AU" w:bidi="ar-IQ"/>
        </w:rPr>
      </w:pPr>
    </w:p>
    <w:p w:rsidR="00A62D4A" w:rsidRPr="00A62D4A" w:rsidRDefault="00A62D4A" w:rsidP="00A62D4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الرسائل العلمية (</w:t>
      </w:r>
      <w:proofErr w:type="spellStart"/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الأطاريح</w:t>
      </w:r>
      <w:proofErr w:type="spellEnd"/>
      <w:r w:rsidRPr="00A62D4A"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  <w:t>):</w:t>
      </w:r>
    </w:p>
    <w:p w:rsidR="000133EF" w:rsidRDefault="000133EF" w:rsidP="000133EF">
      <w:pPr>
        <w:spacing w:after="160" w:line="259" w:lineRule="auto"/>
        <w:jc w:val="both"/>
        <w:rPr>
          <w:b/>
          <w:bCs/>
          <w:rtl/>
        </w:rPr>
      </w:pPr>
      <w:r w:rsidRPr="00014B9F">
        <w:rPr>
          <w:b/>
          <w:bCs/>
          <w:rtl/>
        </w:rPr>
        <w:t xml:space="preserve">عنوان الرسالة للماجستير : مسح وبائي لداء </w:t>
      </w:r>
      <w:proofErr w:type="spellStart"/>
      <w:r w:rsidRPr="00014B9F">
        <w:rPr>
          <w:b/>
          <w:bCs/>
          <w:rtl/>
        </w:rPr>
        <w:t>الثاليريا</w:t>
      </w:r>
      <w:proofErr w:type="spellEnd"/>
      <w:r w:rsidRPr="00014B9F">
        <w:rPr>
          <w:b/>
          <w:bCs/>
          <w:rtl/>
        </w:rPr>
        <w:t xml:space="preserve"> في </w:t>
      </w:r>
      <w:r w:rsidR="00EB213D" w:rsidRPr="00014B9F">
        <w:rPr>
          <w:rFonts w:hint="cs"/>
          <w:b/>
          <w:bCs/>
          <w:rtl/>
        </w:rPr>
        <w:t>الأغنام</w:t>
      </w:r>
      <w:r w:rsidRPr="00014B9F">
        <w:rPr>
          <w:b/>
          <w:bCs/>
          <w:rtl/>
        </w:rPr>
        <w:t xml:space="preserve"> في محافظة البصرة</w:t>
      </w:r>
    </w:p>
    <w:p w:rsidR="00A62D4A" w:rsidRPr="000133EF" w:rsidRDefault="000133EF" w:rsidP="000133EF">
      <w:pPr>
        <w:spacing w:after="160" w:line="259" w:lineRule="auto"/>
        <w:jc w:val="both"/>
        <w:rPr>
          <w:b/>
          <w:bCs/>
          <w:rtl/>
        </w:rPr>
      </w:pPr>
      <w:r w:rsidRPr="00014B9F">
        <w:rPr>
          <w:b/>
          <w:bCs/>
          <w:rtl/>
        </w:rPr>
        <w:t>عنوان رسالة الدكتوراه : دراسة وبائية وجز</w:t>
      </w:r>
      <w:r w:rsidR="00EB213D">
        <w:rPr>
          <w:b/>
          <w:bCs/>
          <w:rtl/>
        </w:rPr>
        <w:t>يئية لداء الفطار الجلدي في الك</w:t>
      </w:r>
      <w:r w:rsidR="00EB213D">
        <w:rPr>
          <w:rFonts w:hint="cs"/>
          <w:b/>
          <w:bCs/>
          <w:rtl/>
        </w:rPr>
        <w:t>لا</w:t>
      </w:r>
      <w:r w:rsidRPr="00014B9F">
        <w:rPr>
          <w:b/>
          <w:bCs/>
          <w:rtl/>
        </w:rPr>
        <w:t>ب والقطط المستأنسة في محافظة بغداد</w:t>
      </w:r>
    </w:p>
    <w:p w:rsidR="00634C15" w:rsidRDefault="00634C15" w:rsidP="00634C15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</w:p>
    <w:p w:rsidR="00634C15" w:rsidRDefault="00634C15" w:rsidP="00634C15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</w:p>
    <w:p w:rsidR="00A6461F" w:rsidRDefault="00A6461F" w:rsidP="00634C15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</w:p>
    <w:p w:rsidR="00A6461F" w:rsidRDefault="00A6461F" w:rsidP="00634C15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AU" w:bidi="ar-IQ"/>
        </w:rPr>
      </w:pPr>
    </w:p>
    <w:p w:rsidR="00634C15" w:rsidRDefault="00634C15" w:rsidP="00634C15">
      <w:pPr>
        <w:spacing w:after="160" w:line="259" w:lineRule="auto"/>
        <w:jc w:val="both"/>
        <w:rPr>
          <w:rtl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en-AU" w:bidi="ar-IQ"/>
        </w:rPr>
        <w:lastRenderedPageBreak/>
        <w:t>الاشراف والتقييم العلمي</w:t>
      </w:r>
      <w:r>
        <w:rPr>
          <w:rFonts w:hint="cs"/>
          <w:rtl/>
        </w:rPr>
        <w:t xml:space="preserve"> </w:t>
      </w:r>
    </w:p>
    <w:p w:rsidR="00634C15" w:rsidRPr="00634C15" w:rsidRDefault="00634C15" w:rsidP="00DB5453">
      <w:pPr>
        <w:pStyle w:val="a3"/>
        <w:numPr>
          <w:ilvl w:val="0"/>
          <w:numId w:val="16"/>
        </w:num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 w:bidi="ar-IQ"/>
        </w:rPr>
      </w:pPr>
      <w:r w:rsidRPr="00634C15">
        <w:rPr>
          <w:rFonts w:hint="cs"/>
          <w:b/>
          <w:bCs/>
          <w:sz w:val="24"/>
          <w:szCs w:val="24"/>
          <w:rtl/>
        </w:rPr>
        <w:t>الأشراف</w:t>
      </w:r>
      <w:r w:rsidR="000133EF" w:rsidRPr="00634C15">
        <w:rPr>
          <w:b/>
          <w:bCs/>
          <w:sz w:val="24"/>
          <w:szCs w:val="24"/>
          <w:rtl/>
        </w:rPr>
        <w:t xml:space="preserve"> على طلبة الماجستير العدد</w:t>
      </w:r>
      <w:r w:rsidRPr="00634C15">
        <w:rPr>
          <w:rFonts w:hint="cs"/>
          <w:b/>
          <w:bCs/>
          <w:sz w:val="24"/>
          <w:szCs w:val="24"/>
          <w:rtl/>
        </w:rPr>
        <w:t>(</w:t>
      </w:r>
      <w:r w:rsidR="00DB5453">
        <w:rPr>
          <w:rFonts w:asciiTheme="minorBidi" w:hAnsiTheme="minorBidi" w:hint="cs"/>
          <w:b/>
          <w:bCs/>
          <w:sz w:val="24"/>
          <w:szCs w:val="24"/>
          <w:rtl/>
        </w:rPr>
        <w:t>7</w:t>
      </w:r>
      <w:r w:rsidRPr="00634C15">
        <w:rPr>
          <w:rFonts w:hint="cs"/>
          <w:b/>
          <w:bCs/>
          <w:sz w:val="24"/>
          <w:szCs w:val="24"/>
          <w:rtl/>
        </w:rPr>
        <w:t xml:space="preserve">) </w:t>
      </w:r>
      <w:r w:rsidRPr="00634C15">
        <w:rPr>
          <w:b/>
          <w:bCs/>
          <w:sz w:val="24"/>
          <w:szCs w:val="24"/>
          <w:rtl/>
        </w:rPr>
        <w:t xml:space="preserve">طالب </w:t>
      </w:r>
      <w:r w:rsidR="00DB5453">
        <w:rPr>
          <w:rFonts w:hint="cs"/>
          <w:b/>
          <w:bCs/>
          <w:sz w:val="24"/>
          <w:szCs w:val="24"/>
          <w:rtl/>
        </w:rPr>
        <w:t>4</w:t>
      </w:r>
      <w:r w:rsidRPr="00634C15">
        <w:rPr>
          <w:b/>
          <w:bCs/>
          <w:sz w:val="24"/>
          <w:szCs w:val="24"/>
          <w:rtl/>
        </w:rPr>
        <w:t xml:space="preserve"> مفرد </w:t>
      </w:r>
      <w:r w:rsidRPr="00634C15">
        <w:rPr>
          <w:rFonts w:hint="cs"/>
          <w:b/>
          <w:bCs/>
          <w:sz w:val="24"/>
          <w:szCs w:val="24"/>
          <w:rtl/>
        </w:rPr>
        <w:t>و3</w:t>
      </w:r>
      <w:r w:rsidR="000133EF" w:rsidRPr="00634C15">
        <w:rPr>
          <w:b/>
          <w:bCs/>
          <w:sz w:val="24"/>
          <w:szCs w:val="24"/>
          <w:rtl/>
        </w:rPr>
        <w:t xml:space="preserve"> مشترك لغاية </w:t>
      </w:r>
      <w:r w:rsidR="00DB5453" w:rsidRPr="00DB5453">
        <w:rPr>
          <w:rFonts w:hint="cs"/>
          <w:b/>
          <w:bCs/>
          <w:sz w:val="24"/>
          <w:szCs w:val="24"/>
          <w:rtl/>
        </w:rPr>
        <w:t>202</w:t>
      </w:r>
      <w:r w:rsidR="00DB5453" w:rsidRPr="00DB5453">
        <w:rPr>
          <w:b/>
          <w:bCs/>
          <w:sz w:val="24"/>
          <w:szCs w:val="24"/>
          <w:rtl/>
        </w:rPr>
        <w:t>6</w:t>
      </w:r>
      <w:r w:rsidR="000133EF" w:rsidRPr="00634C15">
        <w:rPr>
          <w:b/>
          <w:bCs/>
          <w:sz w:val="24"/>
          <w:szCs w:val="24"/>
          <w:rtl/>
        </w:rPr>
        <w:t xml:space="preserve"> </w:t>
      </w:r>
    </w:p>
    <w:p w:rsidR="00634C15" w:rsidRPr="00634C15" w:rsidRDefault="000133EF" w:rsidP="00DB5453">
      <w:pPr>
        <w:pStyle w:val="a3"/>
        <w:numPr>
          <w:ilvl w:val="0"/>
          <w:numId w:val="16"/>
        </w:num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 w:bidi="ar-IQ"/>
        </w:rPr>
      </w:pPr>
      <w:r w:rsidRPr="00634C15">
        <w:rPr>
          <w:b/>
          <w:bCs/>
          <w:sz w:val="24"/>
          <w:szCs w:val="24"/>
        </w:rPr>
        <w:t xml:space="preserve"> </w:t>
      </w:r>
      <w:r w:rsidR="00634C15" w:rsidRPr="00634C15">
        <w:rPr>
          <w:rFonts w:hint="cs"/>
          <w:b/>
          <w:bCs/>
          <w:sz w:val="24"/>
          <w:szCs w:val="24"/>
          <w:rtl/>
        </w:rPr>
        <w:t>الأشراف</w:t>
      </w:r>
      <w:r w:rsidRPr="00634C15">
        <w:rPr>
          <w:b/>
          <w:bCs/>
          <w:sz w:val="24"/>
          <w:szCs w:val="24"/>
          <w:rtl/>
        </w:rPr>
        <w:t xml:space="preserve"> على طلبة البكالوريوس العدد </w:t>
      </w:r>
      <w:r w:rsidR="00634C15" w:rsidRPr="00634C15">
        <w:rPr>
          <w:rFonts w:hint="cs"/>
          <w:b/>
          <w:bCs/>
          <w:sz w:val="24"/>
          <w:szCs w:val="24"/>
          <w:rtl/>
        </w:rPr>
        <w:t>(</w:t>
      </w:r>
      <w:r w:rsidR="00DB5453">
        <w:rPr>
          <w:rFonts w:hint="cs"/>
          <w:b/>
          <w:bCs/>
          <w:sz w:val="24"/>
          <w:szCs w:val="24"/>
          <w:rtl/>
        </w:rPr>
        <w:t>11</w:t>
      </w:r>
      <w:r w:rsidR="00634C15" w:rsidRPr="00634C15">
        <w:rPr>
          <w:rFonts w:hint="cs"/>
          <w:b/>
          <w:bCs/>
          <w:sz w:val="24"/>
          <w:szCs w:val="24"/>
          <w:rtl/>
        </w:rPr>
        <w:t xml:space="preserve">) </w:t>
      </w:r>
      <w:r w:rsidRPr="00634C15">
        <w:rPr>
          <w:b/>
          <w:bCs/>
          <w:sz w:val="24"/>
          <w:szCs w:val="24"/>
          <w:rtl/>
        </w:rPr>
        <w:t xml:space="preserve">طالب </w:t>
      </w:r>
      <w:r w:rsidR="00634C15" w:rsidRPr="00634C15">
        <w:rPr>
          <w:rFonts w:hint="cs"/>
          <w:b/>
          <w:bCs/>
          <w:sz w:val="24"/>
          <w:szCs w:val="24"/>
          <w:rtl/>
        </w:rPr>
        <w:t xml:space="preserve">وطالبة </w:t>
      </w:r>
      <w:r w:rsidRPr="00634C15">
        <w:rPr>
          <w:b/>
          <w:bCs/>
          <w:sz w:val="24"/>
          <w:szCs w:val="24"/>
          <w:rtl/>
        </w:rPr>
        <w:t xml:space="preserve">لغاية </w:t>
      </w:r>
      <w:r w:rsidR="00DB5453" w:rsidRPr="00DB5453">
        <w:rPr>
          <w:rFonts w:hint="cs"/>
          <w:b/>
          <w:bCs/>
          <w:sz w:val="24"/>
          <w:szCs w:val="24"/>
          <w:rtl/>
        </w:rPr>
        <w:t>202</w:t>
      </w:r>
      <w:r w:rsidR="00DB5453" w:rsidRPr="00DB5453">
        <w:rPr>
          <w:b/>
          <w:bCs/>
          <w:sz w:val="24"/>
          <w:szCs w:val="24"/>
          <w:rtl/>
        </w:rPr>
        <w:t>6</w:t>
      </w:r>
      <w:r w:rsidRPr="00634C15">
        <w:rPr>
          <w:b/>
          <w:bCs/>
          <w:sz w:val="24"/>
          <w:szCs w:val="24"/>
          <w:rtl/>
        </w:rPr>
        <w:t xml:space="preserve"> </w:t>
      </w:r>
    </w:p>
    <w:p w:rsidR="00634C15" w:rsidRPr="00634C15" w:rsidRDefault="000133EF" w:rsidP="00DB5453">
      <w:pPr>
        <w:pStyle w:val="a3"/>
        <w:numPr>
          <w:ilvl w:val="0"/>
          <w:numId w:val="16"/>
        </w:num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 w:bidi="ar-IQ"/>
        </w:rPr>
      </w:pPr>
      <w:r w:rsidRPr="00634C15">
        <w:rPr>
          <w:b/>
          <w:bCs/>
          <w:sz w:val="24"/>
          <w:szCs w:val="24"/>
          <w:rtl/>
        </w:rPr>
        <w:t>تقييم العديد من البحوث العلمية</w:t>
      </w:r>
      <w:r w:rsidR="00634C15" w:rsidRPr="00634C15">
        <w:rPr>
          <w:rFonts w:hint="cs"/>
          <w:b/>
          <w:bCs/>
          <w:sz w:val="24"/>
          <w:szCs w:val="24"/>
          <w:rtl/>
        </w:rPr>
        <w:t xml:space="preserve"> </w:t>
      </w:r>
      <w:r w:rsidR="00DB5453">
        <w:rPr>
          <w:rFonts w:hint="cs"/>
          <w:b/>
          <w:bCs/>
          <w:sz w:val="24"/>
          <w:szCs w:val="24"/>
          <w:rtl/>
        </w:rPr>
        <w:t>1</w:t>
      </w:r>
      <w:r w:rsidR="00DB5453">
        <w:rPr>
          <w:rFonts w:asciiTheme="minorBidi" w:hAnsiTheme="minorBidi"/>
          <w:b/>
          <w:bCs/>
          <w:sz w:val="24"/>
          <w:szCs w:val="24"/>
          <w:rtl/>
        </w:rPr>
        <w:t>6</w:t>
      </w:r>
      <w:r w:rsidRPr="00634C15">
        <w:rPr>
          <w:b/>
          <w:bCs/>
          <w:sz w:val="24"/>
          <w:szCs w:val="24"/>
          <w:rtl/>
        </w:rPr>
        <w:t xml:space="preserve"> ورسائل الماجستير</w:t>
      </w:r>
      <w:r w:rsidR="00634C15" w:rsidRPr="00634C15">
        <w:rPr>
          <w:rFonts w:hint="cs"/>
          <w:b/>
          <w:bCs/>
          <w:sz w:val="24"/>
          <w:szCs w:val="24"/>
          <w:rtl/>
        </w:rPr>
        <w:t xml:space="preserve"> 4</w:t>
      </w:r>
      <w:r w:rsidRPr="00634C15">
        <w:rPr>
          <w:b/>
          <w:bCs/>
          <w:sz w:val="24"/>
          <w:szCs w:val="24"/>
          <w:rtl/>
        </w:rPr>
        <w:t xml:space="preserve"> واطروحة الدكتوراه</w:t>
      </w:r>
      <w:r w:rsidR="00634C15" w:rsidRPr="00634C15">
        <w:rPr>
          <w:rFonts w:hint="cs"/>
          <w:b/>
          <w:bCs/>
          <w:sz w:val="24"/>
          <w:szCs w:val="24"/>
          <w:rtl/>
        </w:rPr>
        <w:t xml:space="preserve"> 2</w:t>
      </w:r>
    </w:p>
    <w:p w:rsidR="00634C15" w:rsidRPr="00634C15" w:rsidRDefault="00634C15" w:rsidP="00634C15">
      <w:pPr>
        <w:pStyle w:val="a3"/>
        <w:numPr>
          <w:ilvl w:val="0"/>
          <w:numId w:val="16"/>
        </w:num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 w:bidi="ar-IQ"/>
        </w:rPr>
      </w:pPr>
      <w:r w:rsidRPr="00634C15">
        <w:rPr>
          <w:rFonts w:hint="cs"/>
          <w:b/>
          <w:bCs/>
          <w:sz w:val="24"/>
          <w:szCs w:val="24"/>
          <w:rtl/>
        </w:rPr>
        <w:t xml:space="preserve">عضو في لجنة امتحان طالب الدكتوراه جامعة تكريت </w:t>
      </w:r>
    </w:p>
    <w:p w:rsidR="00634C15" w:rsidRDefault="000133EF" w:rsidP="00DB5453">
      <w:pPr>
        <w:pStyle w:val="a3"/>
        <w:numPr>
          <w:ilvl w:val="0"/>
          <w:numId w:val="16"/>
        </w:num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 w:bidi="ar-IQ"/>
        </w:rPr>
      </w:pPr>
      <w:r w:rsidRPr="00634C15">
        <w:rPr>
          <w:b/>
          <w:bCs/>
          <w:sz w:val="24"/>
          <w:szCs w:val="24"/>
        </w:rPr>
        <w:t xml:space="preserve"> </w:t>
      </w:r>
      <w:r w:rsidRPr="00634C15">
        <w:rPr>
          <w:b/>
          <w:bCs/>
          <w:sz w:val="24"/>
          <w:szCs w:val="24"/>
          <w:rtl/>
        </w:rPr>
        <w:t>عضوا في لجان المناقشة لطلبة الماجستير العدد</w:t>
      </w:r>
      <w:r w:rsidR="00634C15" w:rsidRPr="00634C15">
        <w:rPr>
          <w:rFonts w:hint="cs"/>
          <w:b/>
          <w:bCs/>
          <w:sz w:val="24"/>
          <w:szCs w:val="24"/>
          <w:rtl/>
        </w:rPr>
        <w:t xml:space="preserve"> </w:t>
      </w:r>
      <w:r w:rsidR="00DB5453">
        <w:rPr>
          <w:rFonts w:asciiTheme="minorBidi" w:hAnsiTheme="minorBidi"/>
          <w:b/>
          <w:bCs/>
          <w:sz w:val="24"/>
          <w:szCs w:val="24"/>
          <w:rtl/>
        </w:rPr>
        <w:t>6</w:t>
      </w:r>
    </w:p>
    <w:p w:rsidR="00A6461F" w:rsidRPr="00634C15" w:rsidRDefault="00A6461F" w:rsidP="00634C15">
      <w:pPr>
        <w:pStyle w:val="a3"/>
        <w:numPr>
          <w:ilvl w:val="0"/>
          <w:numId w:val="16"/>
        </w:num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 w:bidi="ar-IQ"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en-AU" w:bidi="ar-IQ"/>
        </w:rPr>
        <w:t xml:space="preserve">المشاركة في العديد من الندوات والدورات العلمية في كلية الطب البيطري جامعة البصرة وجامعة ديالى </w:t>
      </w:r>
    </w:p>
    <w:p w:rsidR="001D4147" w:rsidRDefault="000133EF" w:rsidP="00634C15">
      <w:pPr>
        <w:rPr>
          <w:rtl/>
          <w:lang w:bidi="ar-IQ"/>
        </w:rPr>
      </w:pPr>
      <w:r>
        <w:t xml:space="preserve"> </w:t>
      </w:r>
      <w:r>
        <w:rPr>
          <w:rtl/>
        </w:rPr>
        <w:t xml:space="preserve">نشر العديد من البحوث ضمن مستوعبات </w:t>
      </w:r>
      <w:proofErr w:type="spellStart"/>
      <w:r>
        <w:rPr>
          <w:rtl/>
        </w:rPr>
        <w:t>سكوبس</w:t>
      </w:r>
      <w:proofErr w:type="spellEnd"/>
      <w:r>
        <w:rPr>
          <w:rtl/>
        </w:rPr>
        <w:t xml:space="preserve"> </w:t>
      </w:r>
      <w:r w:rsidR="00634C15">
        <w:rPr>
          <w:rFonts w:hint="cs"/>
          <w:rtl/>
        </w:rPr>
        <w:t>ومجلات</w:t>
      </w:r>
      <w:r>
        <w:rPr>
          <w:rtl/>
        </w:rPr>
        <w:t xml:space="preserve"> عالمية ومحلية</w:t>
      </w:r>
      <w:r w:rsidR="00FF348D">
        <w:rPr>
          <w:rFonts w:hint="cs"/>
          <w:rtl/>
          <w:lang w:bidi="ar-IQ"/>
        </w:rPr>
        <w:t xml:space="preserve"> </w:t>
      </w:r>
    </w:p>
    <w:p w:rsidR="000133EF" w:rsidRPr="000133EF" w:rsidRDefault="000133EF" w:rsidP="000133EF">
      <w:pPr>
        <w:bidi w:val="0"/>
        <w:rPr>
          <w:b/>
          <w:bCs/>
        </w:rPr>
      </w:pPr>
      <w:r w:rsidRPr="000133EF">
        <w:rPr>
          <w:b/>
          <w:bCs/>
        </w:rPr>
        <w:t>Link of Google scholar. and research gate</w:t>
      </w:r>
    </w:p>
    <w:p w:rsidR="000133EF" w:rsidRDefault="000133EF" w:rsidP="000133EF">
      <w:pPr>
        <w:bidi w:val="0"/>
      </w:pPr>
      <w:r w:rsidRPr="000133EF">
        <w:rPr>
          <w:b/>
          <w:bCs/>
        </w:rPr>
        <w:t xml:space="preserve">  </w:t>
      </w:r>
      <w:hyperlink r:id="rId8" w:history="1">
        <w:r w:rsidRPr="00AA517D">
          <w:rPr>
            <w:rStyle w:val="Hyperlink"/>
            <w:b/>
            <w:bCs/>
          </w:rPr>
          <w:t>https://scholar.google.com/citations?user=4FO-k54AAAAJ&amp;hl=en</w:t>
        </w:r>
      </w:hyperlink>
      <w:r>
        <w:rPr>
          <w:b/>
          <w:bCs/>
        </w:rPr>
        <w:t xml:space="preserve"> </w:t>
      </w:r>
      <w:r w:rsidRPr="000133EF">
        <w:rPr>
          <w:b/>
          <w:bCs/>
        </w:rPr>
        <w:t xml:space="preserve"> </w:t>
      </w:r>
      <w:hyperlink r:id="rId9" w:history="1">
        <w:r w:rsidRPr="00AA517D">
          <w:rPr>
            <w:rStyle w:val="Hyperlink"/>
            <w:b/>
            <w:bCs/>
          </w:rPr>
          <w:t>https://www.researchgate.net/profile/Tareq-Minnat?ev=prf_overview</w:t>
        </w:r>
      </w:hyperlink>
      <w:r>
        <w:rPr>
          <w:b/>
          <w:bCs/>
        </w:rPr>
        <w:t xml:space="preserve"> </w:t>
      </w:r>
    </w:p>
    <w:sectPr w:rsidR="000133EF" w:rsidSect="00B250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081"/>
    <w:multiLevelType w:val="hybridMultilevel"/>
    <w:tmpl w:val="569062E4"/>
    <w:lvl w:ilvl="0" w:tplc="F886E1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14C51"/>
    <w:multiLevelType w:val="hybridMultilevel"/>
    <w:tmpl w:val="8BB05648"/>
    <w:lvl w:ilvl="0" w:tplc="C032C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309C"/>
    <w:multiLevelType w:val="hybridMultilevel"/>
    <w:tmpl w:val="C09CD29C"/>
    <w:lvl w:ilvl="0" w:tplc="C032C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15026"/>
    <w:multiLevelType w:val="hybridMultilevel"/>
    <w:tmpl w:val="75D4A6C8"/>
    <w:lvl w:ilvl="0" w:tplc="508EC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02482"/>
    <w:multiLevelType w:val="hybridMultilevel"/>
    <w:tmpl w:val="773CB1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A38E8"/>
    <w:multiLevelType w:val="hybridMultilevel"/>
    <w:tmpl w:val="E9D67F94"/>
    <w:lvl w:ilvl="0" w:tplc="C032C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53382"/>
    <w:multiLevelType w:val="hybridMultilevel"/>
    <w:tmpl w:val="6A7C8D5A"/>
    <w:lvl w:ilvl="0" w:tplc="26BA0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B2016"/>
    <w:multiLevelType w:val="hybridMultilevel"/>
    <w:tmpl w:val="3C4A4CDE"/>
    <w:lvl w:ilvl="0" w:tplc="C032C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933BC"/>
    <w:multiLevelType w:val="hybridMultilevel"/>
    <w:tmpl w:val="59BCD256"/>
    <w:lvl w:ilvl="0" w:tplc="C032C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D609C"/>
    <w:multiLevelType w:val="hybridMultilevel"/>
    <w:tmpl w:val="0E287000"/>
    <w:lvl w:ilvl="0" w:tplc="C032C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E31C3"/>
    <w:multiLevelType w:val="hybridMultilevel"/>
    <w:tmpl w:val="E4D689A0"/>
    <w:lvl w:ilvl="0" w:tplc="C032C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D2239"/>
    <w:multiLevelType w:val="hybridMultilevel"/>
    <w:tmpl w:val="C03A0F4A"/>
    <w:lvl w:ilvl="0" w:tplc="E1E21EB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058E3"/>
    <w:multiLevelType w:val="hybridMultilevel"/>
    <w:tmpl w:val="D5D010B6"/>
    <w:lvl w:ilvl="0" w:tplc="4C12D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2005A"/>
    <w:multiLevelType w:val="hybridMultilevel"/>
    <w:tmpl w:val="D38E9FD4"/>
    <w:lvl w:ilvl="0" w:tplc="273ED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A5028"/>
    <w:multiLevelType w:val="hybridMultilevel"/>
    <w:tmpl w:val="1CA08E92"/>
    <w:lvl w:ilvl="0" w:tplc="C032C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C6706"/>
    <w:multiLevelType w:val="hybridMultilevel"/>
    <w:tmpl w:val="EE4EB9BC"/>
    <w:lvl w:ilvl="0" w:tplc="A85A1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4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  <w:num w:numId="12">
    <w:abstractNumId w:val="2"/>
  </w:num>
  <w:num w:numId="13">
    <w:abstractNumId w:val="11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4A"/>
    <w:rsid w:val="000133EF"/>
    <w:rsid w:val="00014B9F"/>
    <w:rsid w:val="00100AC0"/>
    <w:rsid w:val="00106829"/>
    <w:rsid w:val="00284D1A"/>
    <w:rsid w:val="002A2AD1"/>
    <w:rsid w:val="002B4C59"/>
    <w:rsid w:val="00547011"/>
    <w:rsid w:val="00634C15"/>
    <w:rsid w:val="00643816"/>
    <w:rsid w:val="00692AEF"/>
    <w:rsid w:val="00A62D4A"/>
    <w:rsid w:val="00A6461F"/>
    <w:rsid w:val="00AC7374"/>
    <w:rsid w:val="00B17AE7"/>
    <w:rsid w:val="00B23BAF"/>
    <w:rsid w:val="00B7320C"/>
    <w:rsid w:val="00C76524"/>
    <w:rsid w:val="00DB5453"/>
    <w:rsid w:val="00E549C4"/>
    <w:rsid w:val="00EB213D"/>
    <w:rsid w:val="00EB36C4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00AC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14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00AC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14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4FO-k54AAAAJ&amp;hl=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q.r@youdiyala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Tareq-Minnat?ev=prf_overview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2026-04-10T19:51:00Z</dcterms:created>
  <dcterms:modified xsi:type="dcterms:W3CDTF">2026-04-10T19:51:00Z</dcterms:modified>
</cp:coreProperties>
</file>