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02A" w:rsidRPr="009D602A" w:rsidRDefault="00990514" w:rsidP="009D602A">
      <w:pPr>
        <w:bidi w:val="0"/>
        <w:spacing w:line="240" w:lineRule="auto"/>
        <w:ind w:left="-851" w:right="-999"/>
        <w:jc w:val="center"/>
        <w:rPr>
          <w:rFonts w:ascii="Times New Roman" w:eastAsia="Calibri" w:hAnsi="Times New Roman" w:cs="Times New Roman"/>
          <w:b/>
          <w:bCs/>
          <w:sz w:val="48"/>
          <w:szCs w:val="48"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EE6B79F" wp14:editId="641F2A79">
            <wp:simplePos x="0" y="0"/>
            <wp:positionH relativeFrom="column">
              <wp:posOffset>4357048</wp:posOffset>
            </wp:positionH>
            <wp:positionV relativeFrom="paragraph">
              <wp:posOffset>320723</wp:posOffset>
            </wp:positionV>
            <wp:extent cx="1030187" cy="1398896"/>
            <wp:effectExtent l="0" t="0" r="0" b="0"/>
            <wp:wrapNone/>
            <wp:docPr id="4" name="صورة 4" descr="C:\Users\alnsr\Pictures\صورت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nsr\Pictures\صورتي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139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02A" w:rsidRPr="009D602A">
        <w:rPr>
          <w:rFonts w:ascii="Times New Roman" w:eastAsia="Calibri" w:hAnsi="Times New Roman" w:cs="Times New Roman"/>
          <w:b/>
          <w:bCs/>
          <w:sz w:val="48"/>
          <w:szCs w:val="48"/>
        </w:rPr>
        <w:t>Curriculum vitae</w:t>
      </w:r>
    </w:p>
    <w:p w:rsidR="009D602A" w:rsidRPr="009D602A" w:rsidRDefault="009D602A" w:rsidP="00990514">
      <w:pPr>
        <w:bidi w:val="0"/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D602A" w:rsidRPr="009D602A" w:rsidRDefault="009D602A" w:rsidP="00990514">
      <w:pPr>
        <w:tabs>
          <w:tab w:val="left" w:pos="8103"/>
        </w:tabs>
        <w:bidi w:val="0"/>
        <w:spacing w:after="0" w:line="240" w:lineRule="auto"/>
        <w:ind w:left="-567" w:right="-43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602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Name: </w:t>
      </w:r>
      <w:proofErr w:type="spellStart"/>
      <w:r w:rsidR="00D144D9">
        <w:rPr>
          <w:rFonts w:ascii="Times New Roman" w:eastAsia="Calibri" w:hAnsi="Times New Roman" w:cs="Times New Roman"/>
          <w:sz w:val="24"/>
          <w:szCs w:val="24"/>
        </w:rPr>
        <w:t>Tareq</w:t>
      </w:r>
      <w:proofErr w:type="spellEnd"/>
      <w:r w:rsidR="00D144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144D9">
        <w:rPr>
          <w:rFonts w:ascii="Times New Roman" w:eastAsia="Calibri" w:hAnsi="Times New Roman" w:cs="Times New Roman"/>
          <w:sz w:val="24"/>
          <w:szCs w:val="24"/>
        </w:rPr>
        <w:t>Rifaaht</w:t>
      </w:r>
      <w:proofErr w:type="spellEnd"/>
      <w:r w:rsidR="00D144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144D9">
        <w:rPr>
          <w:rFonts w:ascii="Times New Roman" w:eastAsia="Calibri" w:hAnsi="Times New Roman" w:cs="Times New Roman"/>
          <w:sz w:val="24"/>
          <w:szCs w:val="24"/>
        </w:rPr>
        <w:t>Minnat</w:t>
      </w:r>
      <w:proofErr w:type="spellEnd"/>
      <w:r w:rsidR="00990514">
        <w:rPr>
          <w:rFonts w:ascii="Times New Roman" w:eastAsia="Calibri" w:hAnsi="Times New Roman" w:cs="Times New Roman"/>
          <w:sz w:val="24"/>
          <w:szCs w:val="24"/>
        </w:rPr>
        <w:tab/>
      </w:r>
    </w:p>
    <w:p w:rsidR="009D602A" w:rsidRPr="009D602A" w:rsidRDefault="009D602A" w:rsidP="00D144D9">
      <w:pPr>
        <w:bidi w:val="0"/>
        <w:spacing w:after="0" w:line="240" w:lineRule="auto"/>
        <w:ind w:left="-567" w:right="-432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9D602A">
        <w:rPr>
          <w:rFonts w:ascii="Times New Roman" w:eastAsia="Calibri" w:hAnsi="Times New Roman" w:cs="Times New Roman"/>
          <w:b/>
          <w:bCs/>
          <w:sz w:val="28"/>
          <w:szCs w:val="28"/>
        </w:rPr>
        <w:t>Date of birth:</w:t>
      </w:r>
      <w:r w:rsidRPr="009D60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44D9">
        <w:rPr>
          <w:rFonts w:ascii="Times New Roman" w:eastAsia="Calibri" w:hAnsi="Times New Roman" w:cs="Times New Roman"/>
          <w:sz w:val="24"/>
          <w:szCs w:val="24"/>
        </w:rPr>
        <w:t>1</w:t>
      </w:r>
      <w:r w:rsidRPr="009D602A">
        <w:rPr>
          <w:rFonts w:ascii="Times New Roman" w:eastAsia="Calibri" w:hAnsi="Times New Roman" w:cs="Times New Roman"/>
          <w:sz w:val="24"/>
          <w:szCs w:val="24"/>
        </w:rPr>
        <w:t>/1/198</w:t>
      </w:r>
      <w:r w:rsidR="00D144D9">
        <w:rPr>
          <w:rFonts w:ascii="Times New Roman" w:eastAsia="Calibri" w:hAnsi="Times New Roman" w:cs="Times New Roman"/>
          <w:sz w:val="24"/>
          <w:szCs w:val="24"/>
        </w:rPr>
        <w:t>2</w:t>
      </w:r>
      <w:r w:rsidRPr="009D602A">
        <w:rPr>
          <w:rFonts w:ascii="Times New Roman" w:eastAsia="Calibri" w:hAnsi="Times New Roman" w:cs="Times New Roman"/>
          <w:sz w:val="24"/>
          <w:szCs w:val="24"/>
        </w:rPr>
        <w:t>.</w:t>
      </w:r>
      <w:r w:rsidRPr="009D60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9D602A" w:rsidRPr="009D602A" w:rsidRDefault="009D602A" w:rsidP="00D144D9">
      <w:pPr>
        <w:bidi w:val="0"/>
        <w:spacing w:after="0" w:line="240" w:lineRule="auto"/>
        <w:ind w:left="-567" w:right="-4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02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Email: </w:t>
      </w:r>
      <w:r w:rsidR="00D144D9" w:rsidRPr="00D144D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treq.r</w:t>
      </w:r>
      <w:r w:rsidRPr="009D602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@uodiyala.edu.iq</w:t>
      </w:r>
      <w:r w:rsidRPr="009D6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D602A" w:rsidRPr="009D602A" w:rsidRDefault="009D602A" w:rsidP="00D144D9">
      <w:pPr>
        <w:bidi w:val="0"/>
        <w:spacing w:after="0" w:line="240" w:lineRule="auto"/>
        <w:ind w:left="-567" w:right="-43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602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Languages: </w:t>
      </w:r>
      <w:r w:rsidRPr="009D602A">
        <w:rPr>
          <w:rFonts w:ascii="Times New Roman" w:eastAsia="Calibri" w:hAnsi="Times New Roman" w:cs="Times New Roman"/>
          <w:sz w:val="24"/>
          <w:szCs w:val="24"/>
        </w:rPr>
        <w:t>Arabic, English</w:t>
      </w:r>
    </w:p>
    <w:p w:rsidR="009D602A" w:rsidRPr="009D602A" w:rsidRDefault="009D602A" w:rsidP="009D602A">
      <w:pPr>
        <w:bidi w:val="0"/>
        <w:spacing w:before="100" w:beforeAutospacing="1" w:line="240" w:lineRule="auto"/>
        <w:ind w:left="-567" w:right="-43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02A">
        <w:rPr>
          <w:rFonts w:ascii="Times New Roman" w:eastAsia="Times New Roman" w:hAnsi="Times New Roman" w:cs="Times New Roman"/>
          <w:b/>
          <w:bCs/>
          <w:sz w:val="28"/>
          <w:szCs w:val="28"/>
        </w:rPr>
        <w:t>Academic Records:</w:t>
      </w:r>
    </w:p>
    <w:p w:rsidR="009D602A" w:rsidRPr="009D602A" w:rsidRDefault="009D602A" w:rsidP="00D144D9">
      <w:pPr>
        <w:numPr>
          <w:ilvl w:val="0"/>
          <w:numId w:val="5"/>
        </w:numPr>
        <w:bidi w:val="0"/>
        <w:spacing w:after="0" w:line="240" w:lineRule="auto"/>
        <w:ind w:left="-284" w:right="-432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D60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Doctor of Philosophy (</w:t>
      </w:r>
      <w:r w:rsidR="00D144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Internal Medicine and Preventive </w:t>
      </w:r>
      <w:r w:rsidRPr="009D60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), </w:t>
      </w:r>
      <w:r w:rsidRPr="009D602A">
        <w:rPr>
          <w:rFonts w:ascii="Times New Roman" w:eastAsia="Times New Roman" w:hAnsi="Times New Roman" w:cs="Times New Roman"/>
          <w:sz w:val="24"/>
          <w:szCs w:val="24"/>
        </w:rPr>
        <w:t xml:space="preserve">the degree awarded in </w:t>
      </w:r>
      <w:r w:rsidR="00D144D9">
        <w:rPr>
          <w:rFonts w:ascii="Times New Roman" w:eastAsia="Times New Roman" w:hAnsi="Times New Roman" w:cs="Times New Roman"/>
          <w:sz w:val="24"/>
          <w:szCs w:val="24"/>
        </w:rPr>
        <w:t xml:space="preserve">October </w:t>
      </w:r>
      <w:r w:rsidRPr="009D602A">
        <w:rPr>
          <w:rFonts w:ascii="Times New Roman" w:eastAsia="Times New Roman" w:hAnsi="Times New Roman" w:cs="Times New Roman"/>
          <w:sz w:val="24"/>
          <w:szCs w:val="24"/>
        </w:rPr>
        <w:t>, 2020.</w:t>
      </w:r>
    </w:p>
    <w:p w:rsidR="009D602A" w:rsidRPr="009D602A" w:rsidRDefault="009D602A" w:rsidP="009D602A">
      <w:pPr>
        <w:bidi w:val="0"/>
        <w:spacing w:after="0" w:line="240" w:lineRule="auto"/>
        <w:ind w:left="-284" w:right="-43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602A" w:rsidRPr="009D602A" w:rsidRDefault="009D602A" w:rsidP="00DD6182">
      <w:pPr>
        <w:bidi w:val="0"/>
        <w:spacing w:after="0" w:line="240" w:lineRule="auto"/>
        <w:ind w:left="-284" w:right="-43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02A">
        <w:rPr>
          <w:rFonts w:ascii="Times New Roman" w:eastAsia="Times New Roman" w:hAnsi="Times New Roman" w:cs="Times New Roman"/>
          <w:b/>
          <w:bCs/>
          <w:sz w:val="24"/>
          <w:szCs w:val="24"/>
        </w:rPr>
        <w:t>Institution:</w:t>
      </w:r>
      <w:r w:rsidRPr="009D602A">
        <w:rPr>
          <w:rFonts w:ascii="Times New Roman" w:eastAsia="Times New Roman" w:hAnsi="Times New Roman" w:cs="Times New Roman"/>
          <w:sz w:val="24"/>
          <w:szCs w:val="24"/>
        </w:rPr>
        <w:t xml:space="preserve"> Department of </w:t>
      </w:r>
      <w:r w:rsidR="00DD6182" w:rsidRPr="00DD61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Internal Medicine and Preventive </w:t>
      </w:r>
      <w:r w:rsidR="00DD6182">
        <w:rPr>
          <w:rFonts w:ascii="Times New Roman" w:eastAsia="Times New Roman" w:hAnsi="Times New Roman" w:cs="Times New Roman"/>
          <w:sz w:val="24"/>
          <w:szCs w:val="24"/>
        </w:rPr>
        <w:t>College of Veterinary</w:t>
      </w:r>
      <w:r w:rsidRPr="009D602A">
        <w:rPr>
          <w:rFonts w:ascii="Times New Roman" w:eastAsia="Times New Roman" w:hAnsi="Times New Roman" w:cs="Times New Roman"/>
          <w:sz w:val="24"/>
          <w:szCs w:val="24"/>
        </w:rPr>
        <w:t xml:space="preserve"> Medicine, </w:t>
      </w:r>
      <w:r w:rsidR="00DD6182">
        <w:rPr>
          <w:rFonts w:ascii="Times New Roman" w:eastAsia="Times New Roman" w:hAnsi="Times New Roman" w:cs="Times New Roman"/>
          <w:sz w:val="24"/>
          <w:szCs w:val="24"/>
        </w:rPr>
        <w:t>Baghdad</w:t>
      </w:r>
      <w:r w:rsidRPr="009D602A">
        <w:rPr>
          <w:rFonts w:ascii="Times New Roman" w:eastAsia="Times New Roman" w:hAnsi="Times New Roman" w:cs="Times New Roman"/>
          <w:sz w:val="24"/>
          <w:szCs w:val="24"/>
        </w:rPr>
        <w:t xml:space="preserve"> University, </w:t>
      </w:r>
      <w:r w:rsidR="00DD6182">
        <w:rPr>
          <w:rFonts w:ascii="Times New Roman" w:eastAsia="Times New Roman" w:hAnsi="Times New Roman" w:cs="Times New Roman"/>
          <w:sz w:val="24"/>
          <w:szCs w:val="24"/>
        </w:rPr>
        <w:t>Iraq</w:t>
      </w:r>
      <w:r w:rsidRPr="009D60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602A" w:rsidRPr="009D602A" w:rsidRDefault="009D602A" w:rsidP="009D602A">
      <w:pPr>
        <w:bidi w:val="0"/>
        <w:spacing w:after="0" w:line="240" w:lineRule="auto"/>
        <w:ind w:left="-284" w:right="-432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602A" w:rsidRPr="009D602A" w:rsidRDefault="009D602A" w:rsidP="00404205">
      <w:pPr>
        <w:bidi w:val="0"/>
        <w:spacing w:after="0" w:line="240" w:lineRule="auto"/>
        <w:ind w:left="-284" w:right="-43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02A">
        <w:rPr>
          <w:rFonts w:ascii="Times New Roman" w:eastAsia="Times New Roman" w:hAnsi="Times New Roman" w:cs="Times New Roman"/>
          <w:b/>
          <w:bCs/>
          <w:sz w:val="24"/>
          <w:szCs w:val="24"/>
        </w:rPr>
        <w:t>Thesis title:</w:t>
      </w:r>
      <w:r w:rsidRPr="009D6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4205">
        <w:rPr>
          <w:rFonts w:ascii="Times New Roman" w:eastAsia="Times New Roman" w:hAnsi="Times New Roman" w:cs="Times New Roman"/>
          <w:sz w:val="24"/>
          <w:szCs w:val="24"/>
        </w:rPr>
        <w:t xml:space="preserve">Clinical and Molecular Identification of </w:t>
      </w:r>
      <w:proofErr w:type="spellStart"/>
      <w:r w:rsidR="00404205">
        <w:rPr>
          <w:rFonts w:ascii="Times New Roman" w:eastAsia="Times New Roman" w:hAnsi="Times New Roman" w:cs="Times New Roman"/>
          <w:sz w:val="24"/>
          <w:szCs w:val="24"/>
        </w:rPr>
        <w:t>Dermatophytiosis</w:t>
      </w:r>
      <w:proofErr w:type="spellEnd"/>
      <w:r w:rsidR="00404205">
        <w:rPr>
          <w:rFonts w:ascii="Times New Roman" w:eastAsia="Times New Roman" w:hAnsi="Times New Roman" w:cs="Times New Roman"/>
          <w:sz w:val="24"/>
          <w:szCs w:val="24"/>
        </w:rPr>
        <w:t xml:space="preserve"> in Domestic Dogs and Cats in Baghdad Province.  </w:t>
      </w:r>
      <w:r w:rsidRPr="009D6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D602A" w:rsidRPr="009D602A" w:rsidRDefault="009D602A" w:rsidP="009D602A">
      <w:pPr>
        <w:bidi w:val="0"/>
        <w:spacing w:after="0" w:line="240" w:lineRule="auto"/>
        <w:ind w:left="-284" w:right="-4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48161685"/>
    </w:p>
    <w:bookmarkEnd w:id="0"/>
    <w:p w:rsidR="009D602A" w:rsidRPr="009D602A" w:rsidRDefault="009D602A" w:rsidP="009D602A">
      <w:pPr>
        <w:bidi w:val="0"/>
        <w:spacing w:after="0" w:line="240" w:lineRule="auto"/>
        <w:ind w:left="-284" w:right="-43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602A" w:rsidRPr="009D602A" w:rsidRDefault="009D602A" w:rsidP="00404205">
      <w:pPr>
        <w:numPr>
          <w:ilvl w:val="0"/>
          <w:numId w:val="5"/>
        </w:numPr>
        <w:bidi w:val="0"/>
        <w:spacing w:after="0" w:line="240" w:lineRule="auto"/>
        <w:ind w:left="-284" w:right="-432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D60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Master’s degree (</w:t>
      </w:r>
      <w:r w:rsidR="00404205" w:rsidRPr="004042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Internal Medicine and Preventive</w:t>
      </w:r>
      <w:r w:rsidRPr="009D60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),</w:t>
      </w:r>
      <w:r w:rsidRPr="009D60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9D602A">
        <w:rPr>
          <w:rFonts w:ascii="Times New Roman" w:eastAsia="Times New Roman" w:hAnsi="Times New Roman" w:cs="Times New Roman"/>
          <w:sz w:val="24"/>
          <w:szCs w:val="24"/>
        </w:rPr>
        <w:t xml:space="preserve">the degree awarded in </w:t>
      </w:r>
      <w:r w:rsidR="00404205">
        <w:rPr>
          <w:rFonts w:ascii="Times New Roman" w:eastAsia="Times New Roman" w:hAnsi="Times New Roman" w:cs="Times New Roman"/>
          <w:sz w:val="24"/>
          <w:szCs w:val="24"/>
        </w:rPr>
        <w:t xml:space="preserve">February </w:t>
      </w:r>
      <w:r w:rsidRPr="009D602A">
        <w:rPr>
          <w:rFonts w:ascii="Times New Roman" w:eastAsia="Times New Roman" w:hAnsi="Times New Roman" w:cs="Times New Roman"/>
          <w:sz w:val="24"/>
          <w:szCs w:val="24"/>
        </w:rPr>
        <w:t>, 201</w:t>
      </w:r>
      <w:r w:rsidR="0040420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D60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602A" w:rsidRPr="009D602A" w:rsidRDefault="009D602A" w:rsidP="009D602A">
      <w:pPr>
        <w:bidi w:val="0"/>
        <w:spacing w:after="0" w:line="240" w:lineRule="auto"/>
        <w:ind w:left="-284" w:right="-432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602A" w:rsidRPr="009D602A" w:rsidRDefault="009D602A" w:rsidP="00404205">
      <w:pPr>
        <w:bidi w:val="0"/>
        <w:spacing w:after="0" w:line="240" w:lineRule="auto"/>
        <w:ind w:left="-284" w:right="-432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Hlk48161792"/>
      <w:r w:rsidRPr="009D602A">
        <w:rPr>
          <w:rFonts w:ascii="Times New Roman" w:eastAsia="Times New Roman" w:hAnsi="Times New Roman" w:cs="Times New Roman"/>
          <w:b/>
          <w:bCs/>
          <w:sz w:val="24"/>
          <w:szCs w:val="24"/>
        </w:rPr>
        <w:t>Institution:</w:t>
      </w:r>
      <w:r w:rsidRPr="009D6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"/>
      <w:r w:rsidR="00404205" w:rsidRPr="009D602A">
        <w:rPr>
          <w:rFonts w:ascii="Times New Roman" w:eastAsia="Times New Roman" w:hAnsi="Times New Roman" w:cs="Times New Roman"/>
          <w:sz w:val="24"/>
          <w:szCs w:val="24"/>
        </w:rPr>
        <w:t xml:space="preserve">Department of </w:t>
      </w:r>
      <w:r w:rsidR="00404205" w:rsidRPr="00DD61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Internal Medicine and Preventive </w:t>
      </w:r>
      <w:r w:rsidR="00404205">
        <w:rPr>
          <w:rFonts w:ascii="Times New Roman" w:eastAsia="Times New Roman" w:hAnsi="Times New Roman" w:cs="Times New Roman"/>
          <w:sz w:val="24"/>
          <w:szCs w:val="24"/>
        </w:rPr>
        <w:t>College of Veterinary</w:t>
      </w:r>
      <w:r w:rsidR="00404205" w:rsidRPr="009D602A">
        <w:rPr>
          <w:rFonts w:ascii="Times New Roman" w:eastAsia="Times New Roman" w:hAnsi="Times New Roman" w:cs="Times New Roman"/>
          <w:sz w:val="24"/>
          <w:szCs w:val="24"/>
        </w:rPr>
        <w:t xml:space="preserve"> Medicine, </w:t>
      </w:r>
      <w:proofErr w:type="spellStart"/>
      <w:r w:rsidR="00404205">
        <w:rPr>
          <w:rFonts w:ascii="Times New Roman" w:eastAsia="Times New Roman" w:hAnsi="Times New Roman" w:cs="Times New Roman"/>
          <w:sz w:val="24"/>
          <w:szCs w:val="24"/>
        </w:rPr>
        <w:t>Basrah</w:t>
      </w:r>
      <w:proofErr w:type="spellEnd"/>
      <w:r w:rsidR="00404205" w:rsidRPr="009D602A">
        <w:rPr>
          <w:rFonts w:ascii="Times New Roman" w:eastAsia="Times New Roman" w:hAnsi="Times New Roman" w:cs="Times New Roman"/>
          <w:sz w:val="24"/>
          <w:szCs w:val="24"/>
        </w:rPr>
        <w:t xml:space="preserve"> University, </w:t>
      </w:r>
      <w:r w:rsidR="00404205">
        <w:rPr>
          <w:rFonts w:ascii="Times New Roman" w:eastAsia="Times New Roman" w:hAnsi="Times New Roman" w:cs="Times New Roman"/>
          <w:sz w:val="24"/>
          <w:szCs w:val="24"/>
        </w:rPr>
        <w:t>Iraq</w:t>
      </w:r>
      <w:r w:rsidR="0040420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9D602A" w:rsidRPr="009D602A" w:rsidRDefault="009D602A" w:rsidP="00404205">
      <w:pPr>
        <w:bidi w:val="0"/>
        <w:spacing w:after="0" w:line="240" w:lineRule="auto"/>
        <w:ind w:left="-284" w:right="-43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02A">
        <w:rPr>
          <w:rFonts w:ascii="Times New Roman" w:eastAsia="Times New Roman" w:hAnsi="Times New Roman" w:cs="Times New Roman"/>
          <w:b/>
          <w:bCs/>
          <w:sz w:val="24"/>
          <w:szCs w:val="24"/>
        </w:rPr>
        <w:t>Thesis title:</w:t>
      </w:r>
      <w:r w:rsidRPr="009D602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04205">
        <w:rPr>
          <w:rFonts w:ascii="Times New Roman" w:eastAsia="Times New Roman" w:hAnsi="Times New Roman" w:cs="Times New Roman"/>
          <w:sz w:val="24"/>
          <w:szCs w:val="24"/>
        </w:rPr>
        <w:t xml:space="preserve">Epidemiological </w:t>
      </w:r>
      <w:r w:rsidR="00AA5A8B">
        <w:rPr>
          <w:rFonts w:ascii="Times New Roman" w:eastAsia="Times New Roman" w:hAnsi="Times New Roman" w:cs="Times New Roman"/>
          <w:sz w:val="24"/>
          <w:szCs w:val="24"/>
        </w:rPr>
        <w:t xml:space="preserve">survey of Ovine </w:t>
      </w:r>
      <w:proofErr w:type="spellStart"/>
      <w:r w:rsidR="00AA5A8B">
        <w:rPr>
          <w:rFonts w:ascii="Times New Roman" w:eastAsia="Times New Roman" w:hAnsi="Times New Roman" w:cs="Times New Roman"/>
          <w:sz w:val="24"/>
          <w:szCs w:val="24"/>
        </w:rPr>
        <w:t>Theileriosis</w:t>
      </w:r>
      <w:proofErr w:type="spellEnd"/>
      <w:r w:rsidR="00AA5A8B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="00AA5A8B">
        <w:rPr>
          <w:rFonts w:ascii="Times New Roman" w:eastAsia="Times New Roman" w:hAnsi="Times New Roman" w:cs="Times New Roman"/>
          <w:sz w:val="24"/>
          <w:szCs w:val="24"/>
        </w:rPr>
        <w:t>Basrah</w:t>
      </w:r>
      <w:proofErr w:type="spellEnd"/>
      <w:r w:rsidR="00AA5A8B">
        <w:rPr>
          <w:rFonts w:ascii="Times New Roman" w:eastAsia="Times New Roman" w:hAnsi="Times New Roman" w:cs="Times New Roman"/>
          <w:sz w:val="24"/>
          <w:szCs w:val="24"/>
        </w:rPr>
        <w:t xml:space="preserve"> Province  </w:t>
      </w:r>
      <w:r w:rsidR="004042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D602A" w:rsidRPr="009D602A" w:rsidRDefault="009D602A" w:rsidP="009D602A">
      <w:pPr>
        <w:bidi w:val="0"/>
        <w:spacing w:after="0" w:line="240" w:lineRule="auto"/>
        <w:ind w:left="-284" w:right="-43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602A" w:rsidRPr="009D602A" w:rsidRDefault="009D602A" w:rsidP="009D602A">
      <w:pPr>
        <w:bidi w:val="0"/>
        <w:spacing w:line="240" w:lineRule="auto"/>
        <w:ind w:left="-284" w:right="-432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9D602A" w:rsidRPr="009D602A" w:rsidRDefault="009D602A" w:rsidP="00AA5A8B">
      <w:pPr>
        <w:numPr>
          <w:ilvl w:val="0"/>
          <w:numId w:val="5"/>
        </w:numPr>
        <w:bidi w:val="0"/>
        <w:spacing w:after="0" w:line="240" w:lineRule="auto"/>
        <w:ind w:left="-284" w:right="-43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0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Bachelor’s degree in Veterinary Medicine &amp; Surgery,</w:t>
      </w:r>
      <w:r w:rsidRPr="009D60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D602A">
        <w:rPr>
          <w:rFonts w:ascii="Times New Roman" w:eastAsia="Times New Roman" w:hAnsi="Times New Roman" w:cs="Times New Roman"/>
          <w:sz w:val="24"/>
          <w:szCs w:val="24"/>
        </w:rPr>
        <w:t>the degree awarded in August, 200</w:t>
      </w:r>
      <w:r w:rsidR="00AA5A8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D60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602A" w:rsidRPr="009D602A" w:rsidRDefault="009D602A" w:rsidP="009D602A">
      <w:pPr>
        <w:bidi w:val="0"/>
        <w:spacing w:after="0" w:line="240" w:lineRule="auto"/>
        <w:ind w:left="-284" w:right="-432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602A" w:rsidRPr="009D602A" w:rsidRDefault="009D602A" w:rsidP="00AA5A8B">
      <w:pPr>
        <w:bidi w:val="0"/>
        <w:spacing w:after="0" w:line="240" w:lineRule="auto"/>
        <w:ind w:left="-284" w:right="-43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02A">
        <w:rPr>
          <w:rFonts w:ascii="Times New Roman" w:eastAsia="Times New Roman" w:hAnsi="Times New Roman" w:cs="Times New Roman"/>
          <w:b/>
          <w:bCs/>
          <w:sz w:val="24"/>
          <w:szCs w:val="24"/>
        </w:rPr>
        <w:t>Institution:</w:t>
      </w:r>
      <w:r w:rsidRPr="009D602A">
        <w:rPr>
          <w:rFonts w:ascii="Times New Roman" w:eastAsia="Times New Roman" w:hAnsi="Times New Roman" w:cs="Times New Roman"/>
          <w:sz w:val="24"/>
          <w:szCs w:val="24"/>
        </w:rPr>
        <w:t xml:space="preserve"> College of Veterinary Medicine, University of </w:t>
      </w:r>
      <w:proofErr w:type="spellStart"/>
      <w:r w:rsidR="00AA5A8B">
        <w:rPr>
          <w:rFonts w:ascii="Times New Roman" w:eastAsia="Times New Roman" w:hAnsi="Times New Roman" w:cs="Times New Roman"/>
          <w:sz w:val="24"/>
          <w:szCs w:val="24"/>
        </w:rPr>
        <w:t>Basrah</w:t>
      </w:r>
      <w:proofErr w:type="spellEnd"/>
      <w:r w:rsidRPr="009D60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A5A8B">
        <w:rPr>
          <w:rFonts w:ascii="Times New Roman" w:eastAsia="Times New Roman" w:hAnsi="Times New Roman" w:cs="Times New Roman"/>
          <w:sz w:val="24"/>
          <w:szCs w:val="24"/>
        </w:rPr>
        <w:t>Basrah</w:t>
      </w:r>
      <w:proofErr w:type="spellEnd"/>
      <w:r w:rsidRPr="009D602A">
        <w:rPr>
          <w:rFonts w:ascii="Times New Roman" w:eastAsia="Times New Roman" w:hAnsi="Times New Roman" w:cs="Times New Roman"/>
          <w:sz w:val="24"/>
          <w:szCs w:val="24"/>
        </w:rPr>
        <w:t>, Iraq.</w:t>
      </w:r>
    </w:p>
    <w:p w:rsidR="009D602A" w:rsidRPr="009D602A" w:rsidRDefault="009D602A" w:rsidP="009D602A">
      <w:pPr>
        <w:bidi w:val="0"/>
        <w:spacing w:after="0" w:line="240" w:lineRule="auto"/>
        <w:ind w:left="-284" w:right="-4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602A" w:rsidRPr="009D602A" w:rsidRDefault="009D602A" w:rsidP="009D602A">
      <w:pPr>
        <w:bidi w:val="0"/>
        <w:spacing w:after="0" w:line="240" w:lineRule="auto"/>
        <w:ind w:left="-284" w:right="-4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602A" w:rsidRPr="009D602A" w:rsidRDefault="009D602A" w:rsidP="009D602A">
      <w:pPr>
        <w:bidi w:val="0"/>
        <w:spacing w:before="100" w:beforeAutospacing="1" w:line="240" w:lineRule="auto"/>
        <w:ind w:left="-426" w:right="-43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02A">
        <w:rPr>
          <w:rFonts w:ascii="Times New Roman" w:eastAsia="Times New Roman" w:hAnsi="Times New Roman" w:cs="Times New Roman"/>
          <w:b/>
          <w:bCs/>
          <w:sz w:val="28"/>
          <w:szCs w:val="28"/>
        </w:rPr>
        <w:t>Work Experience:</w:t>
      </w:r>
    </w:p>
    <w:p w:rsidR="00B778AB" w:rsidRPr="00B778AB" w:rsidRDefault="00B778AB" w:rsidP="00B778AB">
      <w:pPr>
        <w:numPr>
          <w:ilvl w:val="0"/>
          <w:numId w:val="9"/>
        </w:numPr>
        <w:bidi w:val="0"/>
        <w:spacing w:after="0" w:line="240" w:lineRule="auto"/>
        <w:ind w:right="-43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8AB">
        <w:rPr>
          <w:rFonts w:ascii="Times New Roman" w:eastAsia="Times New Roman" w:hAnsi="Times New Roman" w:cs="Times New Roman"/>
          <w:b/>
          <w:bCs/>
          <w:sz w:val="24"/>
          <w:szCs w:val="24"/>
        </w:rPr>
        <w:t>Assistant Prof.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78AB">
        <w:rPr>
          <w:rFonts w:ascii="Times New Roman" w:eastAsia="Times New Roman" w:hAnsi="Times New Roman" w:cs="Times New Roman"/>
          <w:sz w:val="24"/>
          <w:szCs w:val="24"/>
        </w:rPr>
        <w:t xml:space="preserve">Teaching and conducting research at the Department of Internal Medicine and Preventive , College of Veterinary Medicine, </w:t>
      </w:r>
      <w:proofErr w:type="spellStart"/>
      <w:r w:rsidRPr="00B778AB">
        <w:rPr>
          <w:rFonts w:ascii="Times New Roman" w:eastAsia="Times New Roman" w:hAnsi="Times New Roman" w:cs="Times New Roman"/>
          <w:sz w:val="24"/>
          <w:szCs w:val="24"/>
        </w:rPr>
        <w:t>Diyala</w:t>
      </w:r>
      <w:proofErr w:type="spellEnd"/>
      <w:r w:rsidRPr="00B778AB">
        <w:rPr>
          <w:rFonts w:ascii="Times New Roman" w:eastAsia="Times New Roman" w:hAnsi="Times New Roman" w:cs="Times New Roman"/>
          <w:sz w:val="24"/>
          <w:szCs w:val="24"/>
        </w:rPr>
        <w:t xml:space="preserve"> University, </w:t>
      </w:r>
      <w:proofErr w:type="spellStart"/>
      <w:r w:rsidRPr="00B778AB">
        <w:rPr>
          <w:rFonts w:ascii="Times New Roman" w:eastAsia="Times New Roman" w:hAnsi="Times New Roman" w:cs="Times New Roman"/>
          <w:sz w:val="24"/>
          <w:szCs w:val="24"/>
        </w:rPr>
        <w:t>Diyala</w:t>
      </w:r>
      <w:proofErr w:type="spellEnd"/>
      <w:r w:rsidRPr="00B778AB">
        <w:rPr>
          <w:rFonts w:ascii="Times New Roman" w:eastAsia="Times New Roman" w:hAnsi="Times New Roman" w:cs="Times New Roman"/>
          <w:sz w:val="24"/>
          <w:szCs w:val="24"/>
        </w:rPr>
        <w:t xml:space="preserve">, Iraq, since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October </w:t>
      </w:r>
      <w:r w:rsidRPr="00B778AB">
        <w:rPr>
          <w:rFonts w:ascii="Times New Roman" w:eastAsia="Times New Roman" w:hAnsi="Times New Roman" w:cs="Times New Roman"/>
          <w:sz w:val="24"/>
          <w:szCs w:val="24"/>
        </w:rPr>
        <w:t>, 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B778AB">
        <w:rPr>
          <w:rFonts w:ascii="Times New Roman" w:eastAsia="Times New Roman" w:hAnsi="Times New Roman" w:cs="Times New Roman"/>
          <w:sz w:val="24"/>
          <w:szCs w:val="24"/>
        </w:rPr>
        <w:t xml:space="preserve"> to the </w:t>
      </w:r>
      <w:r>
        <w:rPr>
          <w:rFonts w:ascii="Times New Roman" w:eastAsia="Times New Roman" w:hAnsi="Times New Roman" w:cs="Times New Roman"/>
          <w:sz w:val="24"/>
          <w:szCs w:val="24"/>
        </w:rPr>
        <w:t>current time</w:t>
      </w:r>
      <w:r w:rsidRPr="00B778A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778AB" w:rsidRPr="00B778AB" w:rsidRDefault="00B778AB" w:rsidP="00B778AB">
      <w:pPr>
        <w:bidi w:val="0"/>
        <w:spacing w:after="0" w:line="240" w:lineRule="auto"/>
        <w:ind w:right="-43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602A" w:rsidRPr="009D602A" w:rsidRDefault="009D602A" w:rsidP="00B778AB">
      <w:pPr>
        <w:numPr>
          <w:ilvl w:val="0"/>
          <w:numId w:val="9"/>
        </w:numPr>
        <w:bidi w:val="0"/>
        <w:spacing w:after="0" w:line="240" w:lineRule="auto"/>
        <w:ind w:right="-43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02A">
        <w:rPr>
          <w:rFonts w:ascii="Times New Roman" w:eastAsia="Times New Roman" w:hAnsi="Times New Roman" w:cs="Times New Roman"/>
          <w:b/>
          <w:bCs/>
          <w:sz w:val="24"/>
          <w:szCs w:val="24"/>
        </w:rPr>
        <w:t>Lecturer:</w:t>
      </w:r>
    </w:p>
    <w:p w:rsidR="009D602A" w:rsidRPr="009D602A" w:rsidRDefault="009D602A" w:rsidP="00B778AB">
      <w:pPr>
        <w:bidi w:val="0"/>
        <w:spacing w:line="240" w:lineRule="auto"/>
        <w:ind w:right="-4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02A">
        <w:rPr>
          <w:rFonts w:ascii="Times New Roman" w:eastAsia="Times New Roman" w:hAnsi="Times New Roman" w:cs="Times New Roman"/>
          <w:sz w:val="24"/>
          <w:szCs w:val="24"/>
        </w:rPr>
        <w:t xml:space="preserve">Teaching and conducting research at the Department of </w:t>
      </w:r>
      <w:r w:rsidR="00B778AB">
        <w:rPr>
          <w:rFonts w:ascii="Times New Roman" w:eastAsia="Times New Roman" w:hAnsi="Times New Roman" w:cs="Times New Roman"/>
          <w:sz w:val="24"/>
          <w:szCs w:val="24"/>
        </w:rPr>
        <w:t xml:space="preserve">Internal Medicine and Preventive </w:t>
      </w:r>
      <w:r w:rsidRPr="009D602A">
        <w:rPr>
          <w:rFonts w:ascii="Times New Roman" w:eastAsia="Times New Roman" w:hAnsi="Times New Roman" w:cs="Times New Roman"/>
          <w:sz w:val="24"/>
          <w:szCs w:val="24"/>
        </w:rPr>
        <w:t xml:space="preserve">, College of Veterinary Medicine, </w:t>
      </w:r>
      <w:proofErr w:type="spellStart"/>
      <w:r w:rsidRPr="009D602A">
        <w:rPr>
          <w:rFonts w:ascii="Times New Roman" w:eastAsia="Times New Roman" w:hAnsi="Times New Roman" w:cs="Times New Roman"/>
          <w:sz w:val="24"/>
          <w:szCs w:val="24"/>
        </w:rPr>
        <w:t>Diyala</w:t>
      </w:r>
      <w:proofErr w:type="spellEnd"/>
      <w:r w:rsidRPr="009D602A">
        <w:rPr>
          <w:rFonts w:ascii="Times New Roman" w:eastAsia="Times New Roman" w:hAnsi="Times New Roman" w:cs="Times New Roman"/>
          <w:sz w:val="24"/>
          <w:szCs w:val="24"/>
        </w:rPr>
        <w:t xml:space="preserve"> University, </w:t>
      </w:r>
      <w:proofErr w:type="spellStart"/>
      <w:r w:rsidRPr="009D602A">
        <w:rPr>
          <w:rFonts w:ascii="Times New Roman" w:eastAsia="Times New Roman" w:hAnsi="Times New Roman" w:cs="Times New Roman"/>
          <w:sz w:val="24"/>
          <w:szCs w:val="24"/>
        </w:rPr>
        <w:t>Diyala</w:t>
      </w:r>
      <w:proofErr w:type="spellEnd"/>
      <w:r w:rsidRPr="009D602A">
        <w:rPr>
          <w:rFonts w:ascii="Times New Roman" w:eastAsia="Times New Roman" w:hAnsi="Times New Roman" w:cs="Times New Roman"/>
          <w:sz w:val="24"/>
          <w:szCs w:val="24"/>
        </w:rPr>
        <w:t>, Iraq, since September, 201</w:t>
      </w:r>
      <w:r w:rsidR="00B778A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D602A">
        <w:rPr>
          <w:rFonts w:ascii="Times New Roman" w:eastAsia="Times New Roman" w:hAnsi="Times New Roman" w:cs="Times New Roman"/>
          <w:sz w:val="24"/>
          <w:szCs w:val="24"/>
        </w:rPr>
        <w:t xml:space="preserve"> to the </w:t>
      </w:r>
      <w:r w:rsidR="00B778AB">
        <w:rPr>
          <w:rFonts w:ascii="Times New Roman" w:eastAsia="Times New Roman" w:hAnsi="Times New Roman" w:cs="Times New Roman"/>
          <w:sz w:val="24"/>
          <w:szCs w:val="24"/>
        </w:rPr>
        <w:t>October 2020</w:t>
      </w:r>
      <w:r w:rsidRPr="009D60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D602A" w:rsidRPr="009D602A" w:rsidRDefault="009D602A" w:rsidP="009D602A">
      <w:pPr>
        <w:numPr>
          <w:ilvl w:val="0"/>
          <w:numId w:val="9"/>
        </w:numPr>
        <w:bidi w:val="0"/>
        <w:spacing w:before="240" w:after="0" w:line="240" w:lineRule="auto"/>
        <w:ind w:right="-432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09D602A">
        <w:rPr>
          <w:rFonts w:ascii="Times New Roman" w:eastAsia="Times New Roman" w:hAnsi="Times New Roman" w:cs="Times New Roman"/>
          <w:b/>
          <w:bCs/>
          <w:sz w:val="24"/>
          <w:szCs w:val="24"/>
        </w:rPr>
        <w:t>Lecturer Assistant:</w:t>
      </w:r>
    </w:p>
    <w:p w:rsidR="009D602A" w:rsidRPr="009D602A" w:rsidRDefault="009D602A" w:rsidP="00B778AB">
      <w:pPr>
        <w:bidi w:val="0"/>
        <w:spacing w:after="0" w:line="240" w:lineRule="auto"/>
        <w:ind w:left="142" w:right="-4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02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Teaching and conducting research at the Department of Physiology and Pharmacology, Faculty of Veterinary Medicine, </w:t>
      </w:r>
      <w:proofErr w:type="spellStart"/>
      <w:r w:rsidR="00B778AB">
        <w:rPr>
          <w:rFonts w:ascii="Times New Roman" w:eastAsia="Times New Roman" w:hAnsi="Times New Roman" w:cs="Times New Roman"/>
          <w:sz w:val="24"/>
          <w:szCs w:val="24"/>
        </w:rPr>
        <w:t>Basrah</w:t>
      </w:r>
      <w:proofErr w:type="spellEnd"/>
      <w:r w:rsidR="00B77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602A">
        <w:rPr>
          <w:rFonts w:ascii="Times New Roman" w:eastAsia="Times New Roman" w:hAnsi="Times New Roman" w:cs="Times New Roman"/>
          <w:sz w:val="24"/>
          <w:szCs w:val="24"/>
        </w:rPr>
        <w:t xml:space="preserve">University, </w:t>
      </w:r>
      <w:proofErr w:type="spellStart"/>
      <w:r w:rsidR="00B778AB">
        <w:rPr>
          <w:rFonts w:ascii="Times New Roman" w:eastAsia="Times New Roman" w:hAnsi="Times New Roman" w:cs="Times New Roman"/>
          <w:sz w:val="24"/>
          <w:szCs w:val="24"/>
        </w:rPr>
        <w:t>Basrah</w:t>
      </w:r>
      <w:proofErr w:type="spellEnd"/>
      <w:r w:rsidRPr="009D602A">
        <w:rPr>
          <w:rFonts w:ascii="Times New Roman" w:eastAsia="Times New Roman" w:hAnsi="Times New Roman" w:cs="Times New Roman"/>
          <w:sz w:val="24"/>
          <w:szCs w:val="24"/>
        </w:rPr>
        <w:t xml:space="preserve">, Iraq, from </w:t>
      </w:r>
      <w:r w:rsidR="00B778AB">
        <w:rPr>
          <w:rFonts w:ascii="Times New Roman" w:eastAsia="Times New Roman" w:hAnsi="Times New Roman" w:cs="Times New Roman"/>
          <w:sz w:val="24"/>
          <w:szCs w:val="24"/>
        </w:rPr>
        <w:t>February</w:t>
      </w:r>
      <w:r w:rsidRPr="009D602A">
        <w:rPr>
          <w:rFonts w:ascii="Times New Roman" w:eastAsia="Times New Roman" w:hAnsi="Times New Roman" w:cs="Times New Roman"/>
          <w:sz w:val="24"/>
          <w:szCs w:val="24"/>
        </w:rPr>
        <w:t>, 201</w:t>
      </w:r>
      <w:r w:rsidR="00B778A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D602A">
        <w:rPr>
          <w:rFonts w:ascii="Times New Roman" w:eastAsia="Times New Roman" w:hAnsi="Times New Roman" w:cs="Times New Roman"/>
          <w:sz w:val="24"/>
          <w:szCs w:val="24"/>
        </w:rPr>
        <w:t xml:space="preserve"> to September, 201</w:t>
      </w:r>
      <w:r w:rsidR="00B778A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D60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602A" w:rsidRPr="009D602A" w:rsidRDefault="009D602A" w:rsidP="009D602A">
      <w:pPr>
        <w:bidi w:val="0"/>
        <w:spacing w:after="0" w:line="240" w:lineRule="auto"/>
        <w:ind w:left="-851" w:right="-43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602A" w:rsidRPr="009D602A" w:rsidRDefault="009D602A" w:rsidP="009D602A">
      <w:pPr>
        <w:numPr>
          <w:ilvl w:val="0"/>
          <w:numId w:val="9"/>
        </w:numPr>
        <w:bidi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9D602A">
        <w:rPr>
          <w:rFonts w:ascii="Times New Roman" w:eastAsia="Times New Roman" w:hAnsi="Times New Roman" w:cs="Times New Roman"/>
          <w:b/>
          <w:bCs/>
          <w:sz w:val="24"/>
          <w:szCs w:val="24"/>
        </w:rPr>
        <w:t>Clinical practicing in Veterinary Medicine and Surgery</w:t>
      </w:r>
      <w:r w:rsidRPr="009D60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: </w:t>
      </w:r>
    </w:p>
    <w:p w:rsidR="00F143AF" w:rsidRDefault="00FD5182" w:rsidP="00F143AF">
      <w:pPr>
        <w:bidi w:val="0"/>
        <w:spacing w:line="240" w:lineRule="auto"/>
        <w:ind w:right="-43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One</w:t>
      </w:r>
      <w:r w:rsidR="009D602A" w:rsidRPr="009D602A">
        <w:rPr>
          <w:rFonts w:ascii="Times New Roman" w:eastAsia="Calibri" w:hAnsi="Times New Roman" w:cs="Times New Roman"/>
          <w:sz w:val="24"/>
          <w:szCs w:val="24"/>
        </w:rPr>
        <w:t xml:space="preserve"> years of clinical training and practicing in veterinary medicine and surgery, these included animals </w:t>
      </w:r>
      <w:r>
        <w:rPr>
          <w:rFonts w:ascii="Times New Roman" w:eastAsia="Calibri" w:hAnsi="Times New Roman" w:cs="Times New Roman"/>
          <w:sz w:val="24"/>
          <w:szCs w:val="24"/>
        </w:rPr>
        <w:t>internal Medicine</w:t>
      </w:r>
      <w:r w:rsidR="009D602A" w:rsidRPr="009D602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Infection disease Clinical Pathology  and </w:t>
      </w:r>
      <w:r w:rsidR="009D602A" w:rsidRPr="009D602A">
        <w:rPr>
          <w:rFonts w:ascii="Times New Roman" w:eastAsia="Calibri" w:hAnsi="Times New Roman" w:cs="Times New Roman"/>
          <w:sz w:val="24"/>
          <w:szCs w:val="24"/>
        </w:rPr>
        <w:t>treatment and minor, and major surgical operations of large, small animals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602A" w:rsidRPr="009D602A">
        <w:rPr>
          <w:rFonts w:ascii="Times New Roman" w:eastAsia="Calibri" w:hAnsi="Times New Roman" w:cs="Times New Roman"/>
          <w:sz w:val="24"/>
          <w:szCs w:val="24"/>
        </w:rPr>
        <w:t xml:space="preserve">in private veterinary clinics and governmental veterinary hospitals </w:t>
      </w:r>
      <w:r>
        <w:rPr>
          <w:rFonts w:ascii="Times New Roman" w:eastAsia="Calibri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Basrah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Diyala</w:t>
      </w:r>
      <w:proofErr w:type="spellEnd"/>
      <w:r w:rsidR="009D602A" w:rsidRPr="009D602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in </w:t>
      </w:r>
      <w:r w:rsidR="009D602A" w:rsidRPr="009D602A">
        <w:rPr>
          <w:rFonts w:ascii="Times New Roman" w:eastAsia="Calibri" w:hAnsi="Times New Roman" w:cs="Times New Roman"/>
          <w:sz w:val="24"/>
          <w:szCs w:val="24"/>
        </w:rPr>
        <w:t>Iraq.</w:t>
      </w:r>
    </w:p>
    <w:p w:rsidR="00050668" w:rsidRPr="00271CA7" w:rsidRDefault="00050668" w:rsidP="00F143AF">
      <w:pPr>
        <w:bidi w:val="0"/>
        <w:spacing w:line="240" w:lineRule="auto"/>
        <w:ind w:right="-432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71CA7">
        <w:rPr>
          <w:rFonts w:ascii="Times New Roman" w:eastAsia="Calibri" w:hAnsi="Times New Roman" w:cs="Times New Roman"/>
          <w:b/>
          <w:bCs/>
          <w:sz w:val="28"/>
          <w:szCs w:val="28"/>
        </w:rPr>
        <w:t>Management positions</w:t>
      </w:r>
    </w:p>
    <w:p w:rsidR="00050668" w:rsidRPr="00BB5280" w:rsidRDefault="00271CA7" w:rsidP="00BB5280">
      <w:pPr>
        <w:bidi w:val="0"/>
        <w:spacing w:line="240" w:lineRule="auto"/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280">
        <w:rPr>
          <w:rFonts w:ascii="Times New Roman" w:eastAsia="Times New Roman" w:hAnsi="Times New Roman" w:cs="Times New Roman"/>
          <w:sz w:val="28"/>
          <w:szCs w:val="28"/>
        </w:rPr>
        <w:t xml:space="preserve">Manger unit of </w:t>
      </w:r>
      <w:r w:rsidR="00050668" w:rsidRPr="00BB5280">
        <w:rPr>
          <w:rFonts w:ascii="Times New Roman" w:eastAsia="Times New Roman" w:hAnsi="Times New Roman" w:cs="Times New Roman"/>
          <w:sz w:val="28"/>
          <w:szCs w:val="28"/>
        </w:rPr>
        <w:t>Coordination and follow-up Specialist</w:t>
      </w:r>
      <w:r w:rsidR="00B41EE0" w:rsidRPr="00BB5280">
        <w:rPr>
          <w:rFonts w:ascii="Times New Roman" w:eastAsia="Times New Roman" w:hAnsi="Times New Roman" w:cs="Times New Roman"/>
          <w:sz w:val="28"/>
          <w:szCs w:val="28"/>
        </w:rPr>
        <w:t xml:space="preserve"> in College of Veterinary Medicine </w:t>
      </w:r>
      <w:r w:rsidR="00BB5280" w:rsidRPr="00BB5280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B41EE0" w:rsidRPr="00BB5280">
        <w:rPr>
          <w:rFonts w:ascii="Times New Roman" w:eastAsia="Times New Roman" w:hAnsi="Times New Roman" w:cs="Times New Roman"/>
          <w:sz w:val="28"/>
          <w:szCs w:val="28"/>
        </w:rPr>
        <w:t>Diyala</w:t>
      </w:r>
      <w:proofErr w:type="spellEnd"/>
      <w:r w:rsidR="00B41EE0" w:rsidRPr="00BB5280">
        <w:rPr>
          <w:rFonts w:ascii="Times New Roman" w:eastAsia="Times New Roman" w:hAnsi="Times New Roman" w:cs="Times New Roman"/>
          <w:sz w:val="28"/>
          <w:szCs w:val="28"/>
        </w:rPr>
        <w:t xml:space="preserve"> University in 2014-2015</w:t>
      </w:r>
    </w:p>
    <w:p w:rsidR="00B41EE0" w:rsidRPr="00BB5280" w:rsidRDefault="00271CA7" w:rsidP="00BB5280">
      <w:pPr>
        <w:bidi w:val="0"/>
        <w:spacing w:line="240" w:lineRule="auto"/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280">
        <w:rPr>
          <w:rFonts w:ascii="Times New Roman" w:eastAsia="Times New Roman" w:hAnsi="Times New Roman" w:cs="Times New Roman"/>
          <w:sz w:val="28"/>
          <w:szCs w:val="28"/>
        </w:rPr>
        <w:t xml:space="preserve">Manger department of </w:t>
      </w:r>
      <w:r w:rsidR="00050668" w:rsidRPr="00BB5280">
        <w:rPr>
          <w:rFonts w:ascii="Times New Roman" w:eastAsia="Times New Roman" w:hAnsi="Times New Roman" w:cs="Times New Roman"/>
          <w:sz w:val="28"/>
          <w:szCs w:val="28"/>
        </w:rPr>
        <w:t>Quality Assuranc</w:t>
      </w:r>
      <w:r w:rsidRPr="00BB5280">
        <w:rPr>
          <w:rFonts w:ascii="Times New Roman" w:eastAsia="Times New Roman" w:hAnsi="Times New Roman" w:cs="Times New Roman"/>
          <w:sz w:val="28"/>
          <w:szCs w:val="28"/>
        </w:rPr>
        <w:t xml:space="preserve">e </w:t>
      </w:r>
      <w:r w:rsidR="00B41EE0" w:rsidRPr="00BB5280">
        <w:rPr>
          <w:rFonts w:ascii="Times New Roman" w:eastAsia="Times New Roman" w:hAnsi="Times New Roman" w:cs="Times New Roman"/>
          <w:sz w:val="28"/>
          <w:szCs w:val="28"/>
        </w:rPr>
        <w:t xml:space="preserve">in College of Veterinary Medicine </w:t>
      </w:r>
      <w:r w:rsidR="00BB5280" w:rsidRPr="00BB5280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B41EE0" w:rsidRPr="00BB5280">
        <w:rPr>
          <w:rFonts w:ascii="Times New Roman" w:eastAsia="Times New Roman" w:hAnsi="Times New Roman" w:cs="Times New Roman"/>
          <w:sz w:val="28"/>
          <w:szCs w:val="28"/>
        </w:rPr>
        <w:t>Diyala</w:t>
      </w:r>
      <w:proofErr w:type="spellEnd"/>
      <w:r w:rsidR="00B41EE0" w:rsidRPr="00BB5280">
        <w:rPr>
          <w:rFonts w:ascii="Times New Roman" w:eastAsia="Times New Roman" w:hAnsi="Times New Roman" w:cs="Times New Roman"/>
          <w:sz w:val="28"/>
          <w:szCs w:val="28"/>
        </w:rPr>
        <w:t xml:space="preserve"> University in 2015-201</w:t>
      </w:r>
      <w:r w:rsidR="00BB5280" w:rsidRPr="00BB5280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BB5280" w:rsidRPr="00BB5280" w:rsidRDefault="00BB5280" w:rsidP="00BB5280">
      <w:pPr>
        <w:bidi w:val="0"/>
        <w:spacing w:line="240" w:lineRule="auto"/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280">
        <w:rPr>
          <w:rFonts w:ascii="Times New Roman" w:eastAsia="Times New Roman" w:hAnsi="Times New Roman" w:cs="Times New Roman"/>
          <w:sz w:val="28"/>
          <w:szCs w:val="28"/>
        </w:rPr>
        <w:t>Head of the Department of Surgery and Obstetrics in College of Veterinary Medicine -</w:t>
      </w:r>
      <w:proofErr w:type="spellStart"/>
      <w:r w:rsidRPr="00BB5280">
        <w:rPr>
          <w:rFonts w:ascii="Times New Roman" w:eastAsia="Times New Roman" w:hAnsi="Times New Roman" w:cs="Times New Roman"/>
          <w:sz w:val="28"/>
          <w:szCs w:val="28"/>
        </w:rPr>
        <w:t>Diyala</w:t>
      </w:r>
      <w:proofErr w:type="spellEnd"/>
      <w:r w:rsidRPr="00BB5280">
        <w:rPr>
          <w:rFonts w:ascii="Times New Roman" w:eastAsia="Times New Roman" w:hAnsi="Times New Roman" w:cs="Times New Roman"/>
          <w:sz w:val="28"/>
          <w:szCs w:val="28"/>
        </w:rPr>
        <w:t xml:space="preserve"> University in 26/4/2021 to 24/10/2021</w:t>
      </w:r>
    </w:p>
    <w:p w:rsidR="00BB5280" w:rsidRDefault="00BB5280" w:rsidP="00BB5280">
      <w:pPr>
        <w:bidi w:val="0"/>
        <w:spacing w:line="240" w:lineRule="auto"/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280">
        <w:rPr>
          <w:rFonts w:ascii="Times New Roman" w:eastAsia="Times New Roman" w:hAnsi="Times New Roman" w:cs="Times New Roman"/>
          <w:sz w:val="28"/>
          <w:szCs w:val="28"/>
        </w:rPr>
        <w:t>Head of the Department of Internal Medicine and Preventive  in College of Veterinary Medicine -</w:t>
      </w:r>
      <w:proofErr w:type="spellStart"/>
      <w:r w:rsidRPr="00BB5280">
        <w:rPr>
          <w:rFonts w:ascii="Times New Roman" w:eastAsia="Times New Roman" w:hAnsi="Times New Roman" w:cs="Times New Roman"/>
          <w:sz w:val="28"/>
          <w:szCs w:val="28"/>
        </w:rPr>
        <w:t>Diyala</w:t>
      </w:r>
      <w:proofErr w:type="spellEnd"/>
      <w:r w:rsidRPr="00BB5280">
        <w:rPr>
          <w:rFonts w:ascii="Times New Roman" w:eastAsia="Times New Roman" w:hAnsi="Times New Roman" w:cs="Times New Roman"/>
          <w:sz w:val="28"/>
          <w:szCs w:val="28"/>
        </w:rPr>
        <w:t xml:space="preserve"> University in 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B5280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BB5280">
        <w:rPr>
          <w:rFonts w:ascii="Times New Roman" w:eastAsia="Times New Roman" w:hAnsi="Times New Roman" w:cs="Times New Roman"/>
          <w:sz w:val="28"/>
          <w:szCs w:val="28"/>
        </w:rPr>
        <w:t xml:space="preserve">/2021 to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B5280">
        <w:rPr>
          <w:rFonts w:ascii="Times New Roman" w:eastAsia="Times New Roman" w:hAnsi="Times New Roman" w:cs="Times New Roman"/>
          <w:sz w:val="28"/>
          <w:szCs w:val="28"/>
        </w:rPr>
        <w:t>/1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B5280"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BB5280" w:rsidRPr="00BB5280" w:rsidRDefault="00BB5280" w:rsidP="00F3340D">
      <w:pPr>
        <w:bidi w:val="0"/>
        <w:spacing w:line="240" w:lineRule="auto"/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280">
        <w:rPr>
          <w:rFonts w:ascii="Times New Roman" w:eastAsia="Times New Roman" w:hAnsi="Times New Roman" w:cs="Times New Roman"/>
          <w:sz w:val="28"/>
          <w:szCs w:val="28"/>
        </w:rPr>
        <w:t>Assistant Dean for Administrative and Financial Affairs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5280">
        <w:rPr>
          <w:rFonts w:ascii="Times New Roman" w:eastAsia="Times New Roman" w:hAnsi="Times New Roman" w:cs="Times New Roman"/>
          <w:sz w:val="28"/>
          <w:szCs w:val="28"/>
        </w:rPr>
        <w:t>in College of Veterinary Medicine -</w:t>
      </w:r>
      <w:proofErr w:type="spellStart"/>
      <w:r w:rsidRPr="00BB5280">
        <w:rPr>
          <w:rFonts w:ascii="Times New Roman" w:eastAsia="Times New Roman" w:hAnsi="Times New Roman" w:cs="Times New Roman"/>
          <w:sz w:val="28"/>
          <w:szCs w:val="28"/>
        </w:rPr>
        <w:t>Diyala</w:t>
      </w:r>
      <w:proofErr w:type="spellEnd"/>
      <w:r w:rsidRPr="00BB5280">
        <w:rPr>
          <w:rFonts w:ascii="Times New Roman" w:eastAsia="Times New Roman" w:hAnsi="Times New Roman" w:cs="Times New Roman"/>
          <w:sz w:val="28"/>
          <w:szCs w:val="28"/>
        </w:rPr>
        <w:t xml:space="preserve"> University in </w:t>
      </w:r>
      <w:r w:rsidR="00F3340D">
        <w:rPr>
          <w:rFonts w:ascii="Times New Roman" w:eastAsia="Times New Roman" w:hAnsi="Times New Roman" w:cs="Times New Roman"/>
          <w:sz w:val="28"/>
          <w:szCs w:val="28"/>
        </w:rPr>
        <w:t>1</w:t>
      </w:r>
      <w:r w:rsidR="00F3340D">
        <w:rPr>
          <w:rFonts w:ascii="Arial" w:eastAsia="Times New Roman" w:hAnsi="Arial" w:cs="Arial"/>
          <w:sz w:val="28"/>
          <w:szCs w:val="28"/>
        </w:rPr>
        <w:t>5</w:t>
      </w:r>
      <w:r w:rsidRPr="00BB5280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B5280"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B5280">
        <w:rPr>
          <w:rFonts w:ascii="Times New Roman" w:eastAsia="Times New Roman" w:hAnsi="Times New Roman" w:cs="Times New Roman"/>
          <w:sz w:val="28"/>
          <w:szCs w:val="28"/>
        </w:rPr>
        <w:t xml:space="preserve"> to </w:t>
      </w:r>
      <w:r>
        <w:rPr>
          <w:rFonts w:ascii="Times New Roman" w:eastAsia="Times New Roman" w:hAnsi="Times New Roman" w:cs="Times New Roman"/>
          <w:sz w:val="28"/>
          <w:szCs w:val="28"/>
        </w:rPr>
        <w:t>current time.</w:t>
      </w:r>
    </w:p>
    <w:p w:rsidR="00840B74" w:rsidRDefault="00840B74" w:rsidP="00840B74">
      <w:pPr>
        <w:bidi w:val="0"/>
        <w:spacing w:line="240" w:lineRule="auto"/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602A" w:rsidRPr="009D602A" w:rsidRDefault="009D602A" w:rsidP="00840B74">
      <w:pPr>
        <w:bidi w:val="0"/>
        <w:spacing w:line="240" w:lineRule="auto"/>
        <w:ind w:right="-43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602A">
        <w:rPr>
          <w:rFonts w:ascii="Times New Roman" w:eastAsia="Times New Roman" w:hAnsi="Times New Roman" w:cs="Times New Roman"/>
          <w:b/>
          <w:bCs/>
          <w:sz w:val="28"/>
          <w:szCs w:val="28"/>
        </w:rPr>
        <w:t>Certifications &amp; Courses:</w:t>
      </w:r>
    </w:p>
    <w:p w:rsidR="009D602A" w:rsidRPr="009D602A" w:rsidRDefault="00431257" w:rsidP="009D602A">
      <w:pPr>
        <w:bidi w:val="0"/>
        <w:spacing w:after="0" w:line="240" w:lineRule="auto"/>
        <w:ind w:right="-4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9D602A" w:rsidRPr="009D602A" w:rsidRDefault="009D602A" w:rsidP="00431257">
      <w:pPr>
        <w:numPr>
          <w:ilvl w:val="0"/>
          <w:numId w:val="6"/>
        </w:numPr>
        <w:bidi w:val="0"/>
        <w:spacing w:line="240" w:lineRule="auto"/>
        <w:ind w:right="-43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0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Teaching methods course</w:t>
      </w:r>
      <w:r w:rsidRPr="009D602A">
        <w:rPr>
          <w:rFonts w:ascii="Times New Roman" w:eastAsia="Times New Roman" w:hAnsi="Times New Roman" w:cs="Times New Roman"/>
          <w:sz w:val="24"/>
          <w:szCs w:val="24"/>
        </w:rPr>
        <w:t xml:space="preserve">, provided by College of Education, </w:t>
      </w:r>
      <w:proofErr w:type="spellStart"/>
      <w:r w:rsidR="00431257">
        <w:rPr>
          <w:rFonts w:ascii="Times New Roman" w:eastAsia="Times New Roman" w:hAnsi="Times New Roman" w:cs="Times New Roman"/>
          <w:sz w:val="24"/>
          <w:szCs w:val="24"/>
        </w:rPr>
        <w:t>Basrah</w:t>
      </w:r>
      <w:proofErr w:type="spellEnd"/>
      <w:r w:rsidR="004312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602A">
        <w:rPr>
          <w:rFonts w:ascii="Times New Roman" w:eastAsia="Times New Roman" w:hAnsi="Times New Roman" w:cs="Times New Roman"/>
          <w:sz w:val="24"/>
          <w:szCs w:val="24"/>
        </w:rPr>
        <w:t>University, Iraq, 201</w:t>
      </w:r>
      <w:r w:rsidR="0043125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D60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D602A" w:rsidRPr="009D602A" w:rsidRDefault="009D602A" w:rsidP="009D602A">
      <w:pPr>
        <w:bidi w:val="0"/>
        <w:spacing w:line="240" w:lineRule="auto"/>
        <w:ind w:left="-491" w:right="-43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1257" w:rsidRDefault="009D602A" w:rsidP="00431257">
      <w:pPr>
        <w:numPr>
          <w:ilvl w:val="0"/>
          <w:numId w:val="6"/>
        </w:numPr>
        <w:bidi w:val="0"/>
        <w:spacing w:after="0" w:line="240" w:lineRule="auto"/>
        <w:ind w:right="-43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0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Computer and office software (Word, Excel and PowerPoint) management</w:t>
      </w:r>
      <w:r w:rsidRPr="009D602A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9D602A">
        <w:rPr>
          <w:rFonts w:ascii="Times New Roman" w:eastAsia="Times New Roman" w:hAnsi="Times New Roman" w:cs="Times New Roman"/>
          <w:sz w:val="24"/>
          <w:szCs w:val="24"/>
        </w:rPr>
        <w:t xml:space="preserve"> provided by computer center, </w:t>
      </w:r>
      <w:proofErr w:type="spellStart"/>
      <w:r w:rsidR="00431257">
        <w:rPr>
          <w:rFonts w:ascii="Times New Roman" w:eastAsia="Times New Roman" w:hAnsi="Times New Roman" w:cs="Times New Roman"/>
          <w:sz w:val="24"/>
          <w:szCs w:val="24"/>
        </w:rPr>
        <w:t>Basrah</w:t>
      </w:r>
      <w:proofErr w:type="spellEnd"/>
      <w:r w:rsidRPr="009D602A">
        <w:rPr>
          <w:rFonts w:ascii="Times New Roman" w:eastAsia="Times New Roman" w:hAnsi="Times New Roman" w:cs="Times New Roman"/>
          <w:sz w:val="24"/>
          <w:szCs w:val="24"/>
        </w:rPr>
        <w:t xml:space="preserve"> University, Iraq, 201</w:t>
      </w:r>
      <w:r w:rsidR="00431257">
        <w:rPr>
          <w:rFonts w:ascii="Times New Roman" w:eastAsia="Times New Roman" w:hAnsi="Times New Roman" w:cs="Times New Roman"/>
          <w:sz w:val="24"/>
          <w:szCs w:val="24"/>
        </w:rPr>
        <w:t>0.</w:t>
      </w:r>
    </w:p>
    <w:p w:rsidR="00431257" w:rsidRDefault="00431257" w:rsidP="00431257">
      <w:pPr>
        <w:pStyle w:val="a5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431257" w:rsidRPr="009D602A" w:rsidRDefault="00431257" w:rsidP="00431257">
      <w:pPr>
        <w:numPr>
          <w:ilvl w:val="0"/>
          <w:numId w:val="6"/>
        </w:numPr>
        <w:bidi w:val="0"/>
        <w:spacing w:after="0" w:line="240" w:lineRule="auto"/>
        <w:ind w:right="-43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0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International English Language Testing System (IELTS), </w:t>
      </w:r>
      <w:r w:rsidRPr="00431257">
        <w:rPr>
          <w:rFonts w:ascii="Times New Roman" w:eastAsia="Times New Roman" w:hAnsi="Times New Roman" w:cs="Times New Roman"/>
          <w:sz w:val="24"/>
          <w:szCs w:val="24"/>
        </w:rPr>
        <w:t>provided by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English center 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Mayssan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1257">
        <w:rPr>
          <w:rFonts w:ascii="Times New Roman" w:eastAsia="Times New Roman" w:hAnsi="Times New Roman" w:cs="Times New Roman"/>
          <w:sz w:val="24"/>
          <w:szCs w:val="24"/>
        </w:rPr>
        <w:t>Iraq, 2010.</w:t>
      </w:r>
    </w:p>
    <w:p w:rsidR="009D602A" w:rsidRPr="009D602A" w:rsidRDefault="009D602A" w:rsidP="009D602A">
      <w:pPr>
        <w:bidi w:val="0"/>
        <w:spacing w:line="240" w:lineRule="auto"/>
        <w:ind w:right="-43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602A" w:rsidRPr="009D602A" w:rsidRDefault="009D602A" w:rsidP="00431257">
      <w:pPr>
        <w:bidi w:val="0"/>
        <w:spacing w:after="0" w:line="360" w:lineRule="auto"/>
        <w:ind w:left="-567" w:right="-99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D602A">
        <w:rPr>
          <w:rFonts w:ascii="Times New Roman" w:eastAsia="Calibri" w:hAnsi="Times New Roman" w:cs="Times New Roman"/>
          <w:b/>
          <w:bCs/>
          <w:sz w:val="28"/>
          <w:szCs w:val="28"/>
        </w:rPr>
        <w:t>Computer skills:</w:t>
      </w:r>
    </w:p>
    <w:p w:rsidR="009D602A" w:rsidRPr="009D602A" w:rsidRDefault="009D602A" w:rsidP="009D602A">
      <w:pPr>
        <w:numPr>
          <w:ilvl w:val="0"/>
          <w:numId w:val="10"/>
        </w:numPr>
        <w:bidi w:val="0"/>
        <w:spacing w:after="0" w:line="360" w:lineRule="auto"/>
        <w:ind w:right="-99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D602A">
        <w:rPr>
          <w:rFonts w:ascii="Times New Roman" w:eastAsia="Calibri" w:hAnsi="Times New Roman" w:cs="Times New Roman"/>
          <w:sz w:val="24"/>
          <w:szCs w:val="24"/>
        </w:rPr>
        <w:t xml:space="preserve">Statistics: </w:t>
      </w:r>
      <w:proofErr w:type="spellStart"/>
      <w:r w:rsidRPr="009D602A">
        <w:rPr>
          <w:rFonts w:ascii="Times New Roman" w:eastAsia="Calibri" w:hAnsi="Times New Roman" w:cs="Times New Roman"/>
          <w:sz w:val="24"/>
          <w:szCs w:val="24"/>
        </w:rPr>
        <w:t>GraphPad</w:t>
      </w:r>
      <w:proofErr w:type="spellEnd"/>
      <w:r w:rsidRPr="009D602A">
        <w:rPr>
          <w:rFonts w:ascii="Times New Roman" w:eastAsia="Calibri" w:hAnsi="Times New Roman" w:cs="Times New Roman"/>
          <w:sz w:val="24"/>
          <w:szCs w:val="24"/>
        </w:rPr>
        <w:t xml:space="preserve"> Prism</w:t>
      </w:r>
    </w:p>
    <w:p w:rsidR="009D602A" w:rsidRPr="009D602A" w:rsidRDefault="009D602A" w:rsidP="009D602A">
      <w:pPr>
        <w:numPr>
          <w:ilvl w:val="0"/>
          <w:numId w:val="10"/>
        </w:numPr>
        <w:bidi w:val="0"/>
        <w:spacing w:after="0" w:line="360" w:lineRule="auto"/>
        <w:ind w:right="-99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D602A">
        <w:rPr>
          <w:rFonts w:ascii="Times New Roman" w:eastAsia="Calibri" w:hAnsi="Times New Roman" w:cs="Times New Roman"/>
          <w:sz w:val="24"/>
          <w:szCs w:val="24"/>
        </w:rPr>
        <w:t xml:space="preserve"> MS Word, Excel and PowerPoint</w:t>
      </w:r>
    </w:p>
    <w:p w:rsidR="00840B74" w:rsidRDefault="00840B74" w:rsidP="009D602A">
      <w:pPr>
        <w:bidi w:val="0"/>
        <w:spacing w:after="0" w:line="360" w:lineRule="auto"/>
        <w:ind w:left="-851" w:right="-99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D602A" w:rsidRPr="009D602A" w:rsidRDefault="009D602A" w:rsidP="00840B74">
      <w:pPr>
        <w:bidi w:val="0"/>
        <w:spacing w:after="0" w:line="360" w:lineRule="auto"/>
        <w:ind w:left="-851" w:right="-99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D602A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Citations:</w:t>
      </w:r>
    </w:p>
    <w:p w:rsidR="009D602A" w:rsidRPr="009D602A" w:rsidRDefault="009D602A" w:rsidP="00F3340D">
      <w:pPr>
        <w:numPr>
          <w:ilvl w:val="0"/>
          <w:numId w:val="8"/>
        </w:numPr>
        <w:bidi w:val="0"/>
        <w:spacing w:after="0" w:line="360" w:lineRule="auto"/>
        <w:ind w:right="-99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D602A">
        <w:rPr>
          <w:rFonts w:ascii="Times New Roman" w:eastAsia="Calibri" w:hAnsi="Times New Roman" w:cs="Times New Roman"/>
          <w:sz w:val="24"/>
          <w:szCs w:val="24"/>
        </w:rPr>
        <w:t xml:space="preserve">Scopus (Account ID: </w:t>
      </w:r>
      <w:proofErr w:type="spellStart"/>
      <w:r w:rsidR="00431257">
        <w:rPr>
          <w:rFonts w:ascii="Times New Roman" w:eastAsia="Calibri" w:hAnsi="Times New Roman" w:cs="Times New Roman"/>
          <w:sz w:val="24"/>
          <w:szCs w:val="24"/>
        </w:rPr>
        <w:t>Minnat</w:t>
      </w:r>
      <w:proofErr w:type="spellEnd"/>
      <w:r w:rsidR="0043125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431257">
        <w:rPr>
          <w:rFonts w:ascii="Times New Roman" w:eastAsia="Calibri" w:hAnsi="Times New Roman" w:cs="Times New Roman"/>
          <w:sz w:val="24"/>
          <w:szCs w:val="24"/>
        </w:rPr>
        <w:t>Tareq</w:t>
      </w:r>
      <w:proofErr w:type="spellEnd"/>
      <w:r w:rsidR="004312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31257">
        <w:rPr>
          <w:rFonts w:ascii="Times New Roman" w:eastAsia="Calibri" w:hAnsi="Times New Roman" w:cs="Times New Roman"/>
          <w:sz w:val="24"/>
          <w:szCs w:val="24"/>
        </w:rPr>
        <w:t>Rifaaht</w:t>
      </w:r>
      <w:proofErr w:type="spellEnd"/>
      <w:r w:rsidR="004312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D602A">
        <w:rPr>
          <w:rFonts w:ascii="Times New Roman" w:eastAsia="Calibri" w:hAnsi="Times New Roman" w:cs="Times New Roman"/>
          <w:sz w:val="24"/>
          <w:szCs w:val="24"/>
        </w:rPr>
        <w:t xml:space="preserve">): 1 citations with an h index </w:t>
      </w:r>
      <w:r w:rsidR="00F3340D">
        <w:rPr>
          <w:rFonts w:ascii="Times New Roman" w:eastAsia="Calibri" w:hAnsi="Times New Roman" w:cs="Times New Roman"/>
          <w:sz w:val="24"/>
          <w:szCs w:val="24"/>
        </w:rPr>
        <w:t>2</w:t>
      </w:r>
      <w:r w:rsidRPr="009D602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D602A" w:rsidRPr="009D602A" w:rsidRDefault="009D602A" w:rsidP="00F3340D">
      <w:pPr>
        <w:numPr>
          <w:ilvl w:val="0"/>
          <w:numId w:val="8"/>
        </w:numPr>
        <w:bidi w:val="0"/>
        <w:spacing w:after="0" w:line="360" w:lineRule="auto"/>
        <w:ind w:right="-99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D602A">
        <w:rPr>
          <w:rFonts w:ascii="Times New Roman" w:eastAsia="Calibri" w:hAnsi="Times New Roman" w:cs="Times New Roman"/>
          <w:sz w:val="24"/>
          <w:szCs w:val="24"/>
        </w:rPr>
        <w:t xml:space="preserve">Research gate </w:t>
      </w:r>
      <w:bookmarkStart w:id="2" w:name="_Hlk82797540"/>
      <w:r w:rsidRPr="009D602A">
        <w:rPr>
          <w:rFonts w:ascii="Times New Roman" w:eastAsia="Calibri" w:hAnsi="Times New Roman" w:cs="Times New Roman"/>
          <w:sz w:val="24"/>
          <w:szCs w:val="24"/>
        </w:rPr>
        <w:t xml:space="preserve">(Account ID: </w:t>
      </w:r>
      <w:proofErr w:type="spellStart"/>
      <w:r w:rsidR="00431257">
        <w:rPr>
          <w:rFonts w:ascii="Times New Roman" w:eastAsia="Calibri" w:hAnsi="Times New Roman" w:cs="Times New Roman"/>
          <w:sz w:val="24"/>
          <w:szCs w:val="24"/>
        </w:rPr>
        <w:t>Minnat</w:t>
      </w:r>
      <w:proofErr w:type="spellEnd"/>
      <w:r w:rsidR="0043125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431257">
        <w:rPr>
          <w:rFonts w:ascii="Times New Roman" w:eastAsia="Calibri" w:hAnsi="Times New Roman" w:cs="Times New Roman"/>
          <w:sz w:val="24"/>
          <w:szCs w:val="24"/>
        </w:rPr>
        <w:t>Tareq</w:t>
      </w:r>
      <w:proofErr w:type="spellEnd"/>
      <w:r w:rsidR="004312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31257">
        <w:rPr>
          <w:rFonts w:ascii="Times New Roman" w:eastAsia="Calibri" w:hAnsi="Times New Roman" w:cs="Times New Roman"/>
          <w:sz w:val="24"/>
          <w:szCs w:val="24"/>
        </w:rPr>
        <w:t>Rifaaht</w:t>
      </w:r>
      <w:proofErr w:type="spellEnd"/>
      <w:r w:rsidRPr="009D602A">
        <w:rPr>
          <w:rFonts w:ascii="Times New Roman" w:eastAsia="Calibri" w:hAnsi="Times New Roman" w:cs="Times New Roman"/>
          <w:sz w:val="24"/>
          <w:szCs w:val="24"/>
        </w:rPr>
        <w:t>)</w:t>
      </w:r>
      <w:bookmarkEnd w:id="2"/>
      <w:r w:rsidRPr="009D602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1711FA">
        <w:rPr>
          <w:rFonts w:ascii="Times New Roman" w:eastAsia="Calibri" w:hAnsi="Times New Roman" w:cs="Times New Roman"/>
          <w:sz w:val="24"/>
          <w:szCs w:val="24"/>
        </w:rPr>
        <w:t>74</w:t>
      </w:r>
      <w:r w:rsidRPr="009D602A">
        <w:rPr>
          <w:rFonts w:ascii="Times New Roman" w:eastAsia="Calibri" w:hAnsi="Times New Roman" w:cs="Times New Roman"/>
          <w:sz w:val="24"/>
          <w:szCs w:val="24"/>
        </w:rPr>
        <w:t xml:space="preserve"> citations with an h index </w:t>
      </w:r>
      <w:r w:rsidR="00F3340D">
        <w:rPr>
          <w:rFonts w:ascii="Times New Roman" w:eastAsia="Calibri" w:hAnsi="Times New Roman" w:cs="Times New Roman"/>
          <w:sz w:val="24"/>
          <w:szCs w:val="24"/>
        </w:rPr>
        <w:t>8</w:t>
      </w:r>
      <w:bookmarkStart w:id="3" w:name="_GoBack"/>
      <w:bookmarkEnd w:id="3"/>
      <w:r w:rsidRPr="009D602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D602A" w:rsidRPr="009D602A" w:rsidRDefault="009D602A" w:rsidP="00F3340D">
      <w:pPr>
        <w:numPr>
          <w:ilvl w:val="0"/>
          <w:numId w:val="8"/>
        </w:numPr>
        <w:bidi w:val="0"/>
        <w:spacing w:after="0" w:line="360" w:lineRule="auto"/>
        <w:ind w:right="-99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D602A">
        <w:rPr>
          <w:rFonts w:ascii="Times New Roman" w:eastAsia="Calibri" w:hAnsi="Times New Roman" w:cs="Times New Roman"/>
          <w:sz w:val="24"/>
          <w:szCs w:val="24"/>
        </w:rPr>
        <w:t xml:space="preserve">Google Scholar (Account ID: </w:t>
      </w:r>
      <w:proofErr w:type="spellStart"/>
      <w:r w:rsidR="00431257">
        <w:rPr>
          <w:rFonts w:ascii="Times New Roman" w:eastAsia="Calibri" w:hAnsi="Times New Roman" w:cs="Times New Roman"/>
          <w:sz w:val="24"/>
          <w:szCs w:val="24"/>
        </w:rPr>
        <w:t>Minnat</w:t>
      </w:r>
      <w:proofErr w:type="spellEnd"/>
      <w:r w:rsidR="0043125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431257">
        <w:rPr>
          <w:rFonts w:ascii="Times New Roman" w:eastAsia="Calibri" w:hAnsi="Times New Roman" w:cs="Times New Roman"/>
          <w:sz w:val="24"/>
          <w:szCs w:val="24"/>
        </w:rPr>
        <w:t>Tareq</w:t>
      </w:r>
      <w:proofErr w:type="spellEnd"/>
      <w:r w:rsidR="004312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31257">
        <w:rPr>
          <w:rFonts w:ascii="Times New Roman" w:eastAsia="Calibri" w:hAnsi="Times New Roman" w:cs="Times New Roman"/>
          <w:sz w:val="24"/>
          <w:szCs w:val="24"/>
        </w:rPr>
        <w:t>Rifaaht</w:t>
      </w:r>
      <w:proofErr w:type="spellEnd"/>
      <w:r w:rsidRPr="009D602A">
        <w:rPr>
          <w:rFonts w:ascii="Times New Roman" w:eastAsia="Calibri" w:hAnsi="Times New Roman" w:cs="Times New Roman"/>
          <w:sz w:val="24"/>
          <w:szCs w:val="24"/>
        </w:rPr>
        <w:t xml:space="preserve">): </w:t>
      </w:r>
      <w:r w:rsidR="00792ECD">
        <w:rPr>
          <w:rFonts w:ascii="Times New Roman" w:eastAsia="Calibri" w:hAnsi="Times New Roman" w:cs="Times New Roman"/>
          <w:sz w:val="24"/>
          <w:szCs w:val="24"/>
        </w:rPr>
        <w:t>108</w:t>
      </w:r>
      <w:r w:rsidRPr="009D602A">
        <w:rPr>
          <w:rFonts w:ascii="Times New Roman" w:eastAsia="Calibri" w:hAnsi="Times New Roman" w:cs="Times New Roman"/>
          <w:sz w:val="24"/>
          <w:szCs w:val="24"/>
        </w:rPr>
        <w:t xml:space="preserve"> citations with an h index </w:t>
      </w:r>
      <w:r w:rsidR="00F3340D">
        <w:rPr>
          <w:rFonts w:ascii="Times New Roman" w:eastAsia="Calibri" w:hAnsi="Times New Roman" w:cs="Times New Roman"/>
          <w:sz w:val="24"/>
          <w:szCs w:val="24"/>
        </w:rPr>
        <w:t>8</w:t>
      </w:r>
      <w:r w:rsidRPr="009D602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D602A" w:rsidRPr="009D602A" w:rsidRDefault="009D602A" w:rsidP="009D602A">
      <w:pPr>
        <w:bidi w:val="0"/>
        <w:spacing w:after="0" w:line="360" w:lineRule="auto"/>
        <w:ind w:right="-999"/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IQ"/>
        </w:rPr>
      </w:pPr>
    </w:p>
    <w:p w:rsidR="00C85B59" w:rsidRPr="00C85B59" w:rsidRDefault="009D602A" w:rsidP="00C85B59">
      <w:pPr>
        <w:bidi w:val="0"/>
        <w:spacing w:after="0" w:line="360" w:lineRule="auto"/>
        <w:ind w:left="-851" w:right="-999"/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IQ"/>
        </w:rPr>
      </w:pPr>
      <w:bookmarkStart w:id="4" w:name="_Hlk68669715"/>
      <w:r w:rsidRPr="009D602A">
        <w:rPr>
          <w:rFonts w:ascii="Times New Roman" w:eastAsia="Calibri" w:hAnsi="Times New Roman" w:cs="Times New Roman"/>
          <w:b/>
          <w:bCs/>
          <w:sz w:val="28"/>
          <w:szCs w:val="28"/>
        </w:rPr>
        <w:t>Publications</w:t>
      </w:r>
      <w:bookmarkEnd w:id="4"/>
      <w:r w:rsidRPr="009D602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</w:p>
    <w:p w:rsidR="00C85B59" w:rsidRPr="000133EF" w:rsidRDefault="00C85B59" w:rsidP="00C85B59">
      <w:pPr>
        <w:bidi w:val="0"/>
        <w:rPr>
          <w:b/>
          <w:bCs/>
        </w:rPr>
      </w:pPr>
      <w:r w:rsidRPr="000133EF">
        <w:rPr>
          <w:b/>
          <w:bCs/>
        </w:rPr>
        <w:t>Link of Google scholar. and research gate</w:t>
      </w:r>
    </w:p>
    <w:p w:rsidR="00C85B59" w:rsidRDefault="00C85B59" w:rsidP="00C85B59">
      <w:pPr>
        <w:bidi w:val="0"/>
        <w:spacing w:after="0" w:line="360" w:lineRule="auto"/>
        <w:ind w:left="-851" w:right="-999"/>
        <w:jc w:val="both"/>
        <w:rPr>
          <w:b/>
          <w:bCs/>
        </w:rPr>
      </w:pPr>
      <w:r w:rsidRPr="000133EF">
        <w:rPr>
          <w:b/>
          <w:bCs/>
        </w:rPr>
        <w:t xml:space="preserve">  </w:t>
      </w:r>
      <w:hyperlink r:id="rId9" w:history="1">
        <w:r w:rsidRPr="00AA517D">
          <w:rPr>
            <w:rStyle w:val="Hyperlink"/>
            <w:b/>
            <w:bCs/>
          </w:rPr>
          <w:t>https://scholar.google.com/citations?user=4FO-k54AAAAJ&amp;hl=en</w:t>
        </w:r>
      </w:hyperlink>
      <w:r>
        <w:rPr>
          <w:b/>
          <w:bCs/>
        </w:rPr>
        <w:t xml:space="preserve"> </w:t>
      </w:r>
    </w:p>
    <w:p w:rsidR="001D4147" w:rsidRPr="00C85B59" w:rsidRDefault="00C85B59" w:rsidP="00C85B59">
      <w:pPr>
        <w:bidi w:val="0"/>
        <w:spacing w:after="0" w:line="360" w:lineRule="auto"/>
        <w:ind w:left="-851" w:right="-999"/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IQ"/>
        </w:rPr>
      </w:pPr>
      <w:r w:rsidRPr="000133EF">
        <w:rPr>
          <w:b/>
          <w:bCs/>
        </w:rPr>
        <w:t xml:space="preserve"> </w:t>
      </w:r>
      <w:hyperlink r:id="rId10" w:history="1">
        <w:r w:rsidRPr="00AA517D">
          <w:rPr>
            <w:rStyle w:val="Hyperlink"/>
            <w:b/>
            <w:bCs/>
          </w:rPr>
          <w:t>https://www.researchgate.net/profile/Tareq-Minnat?ev=prf_overview</w:t>
        </w:r>
      </w:hyperlink>
    </w:p>
    <w:sectPr w:rsidR="001D4147" w:rsidRPr="00C85B59" w:rsidSect="00E7622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80A" w:rsidRDefault="0050580A">
      <w:pPr>
        <w:spacing w:after="0" w:line="240" w:lineRule="auto"/>
      </w:pPr>
      <w:r>
        <w:separator/>
      </w:r>
    </w:p>
  </w:endnote>
  <w:endnote w:type="continuationSeparator" w:id="0">
    <w:p w:rsidR="0050580A" w:rsidRDefault="00505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41D" w:rsidRDefault="0050580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36877389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9D741D" w:rsidRDefault="00431257">
        <w:pPr>
          <w:pStyle w:val="a4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340D" w:rsidRPr="00F3340D">
          <w:rPr>
            <w:b/>
            <w:noProof/>
            <w:rtl/>
          </w:rPr>
          <w:t>1</w:t>
        </w:r>
        <w:r>
          <w:rPr>
            <w:b/>
            <w:noProof/>
          </w:rPr>
          <w:fldChar w:fldCharType="end"/>
        </w:r>
        <w:r>
          <w:rPr>
            <w:b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9D741D" w:rsidRDefault="0050580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41D" w:rsidRDefault="0050580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80A" w:rsidRDefault="0050580A">
      <w:pPr>
        <w:spacing w:after="0" w:line="240" w:lineRule="auto"/>
      </w:pPr>
      <w:r>
        <w:separator/>
      </w:r>
    </w:p>
  </w:footnote>
  <w:footnote w:type="continuationSeparator" w:id="0">
    <w:p w:rsidR="0050580A" w:rsidRDefault="00505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41D" w:rsidRDefault="0050580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41D" w:rsidRDefault="0050580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41D" w:rsidRDefault="0050580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6866"/>
    <w:multiLevelType w:val="hybridMultilevel"/>
    <w:tmpl w:val="5FA008A6"/>
    <w:lvl w:ilvl="0" w:tplc="0C78C846">
      <w:start w:val="1"/>
      <w:numFmt w:val="decimal"/>
      <w:lvlText w:val="%1-"/>
      <w:lvlJc w:val="left"/>
      <w:pPr>
        <w:ind w:left="-491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ind w:left="4549" w:hanging="360"/>
      </w:pPr>
    </w:lvl>
    <w:lvl w:ilvl="8" w:tplc="04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215444D4"/>
    <w:multiLevelType w:val="hybridMultilevel"/>
    <w:tmpl w:val="F3AA4868"/>
    <w:lvl w:ilvl="0" w:tplc="486E320A">
      <w:start w:val="1"/>
      <w:numFmt w:val="decimal"/>
      <w:lvlText w:val="%1-"/>
      <w:lvlJc w:val="left"/>
      <w:pPr>
        <w:ind w:left="-207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24A21D1D"/>
    <w:multiLevelType w:val="hybridMultilevel"/>
    <w:tmpl w:val="F29CD808"/>
    <w:lvl w:ilvl="0" w:tplc="58A63078">
      <w:start w:val="1"/>
      <w:numFmt w:val="decimal"/>
      <w:lvlText w:val="%1-"/>
      <w:lvlJc w:val="left"/>
      <w:pPr>
        <w:ind w:left="-491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ind w:left="4549" w:hanging="360"/>
      </w:pPr>
    </w:lvl>
    <w:lvl w:ilvl="8" w:tplc="04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2652559B"/>
    <w:multiLevelType w:val="hybridMultilevel"/>
    <w:tmpl w:val="1F708D0E"/>
    <w:lvl w:ilvl="0" w:tplc="640C76D6">
      <w:start w:val="1"/>
      <w:numFmt w:val="decimal"/>
      <w:lvlText w:val="%1-"/>
      <w:lvlJc w:val="left"/>
      <w:pPr>
        <w:ind w:left="-491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229" w:hanging="360"/>
      </w:pPr>
    </w:lvl>
    <w:lvl w:ilvl="2" w:tplc="0C09001B" w:tentative="1">
      <w:start w:val="1"/>
      <w:numFmt w:val="lowerRoman"/>
      <w:lvlText w:val="%3."/>
      <w:lvlJc w:val="right"/>
      <w:pPr>
        <w:ind w:left="949" w:hanging="180"/>
      </w:pPr>
    </w:lvl>
    <w:lvl w:ilvl="3" w:tplc="0C09000F" w:tentative="1">
      <w:start w:val="1"/>
      <w:numFmt w:val="decimal"/>
      <w:lvlText w:val="%4."/>
      <w:lvlJc w:val="left"/>
      <w:pPr>
        <w:ind w:left="1669" w:hanging="360"/>
      </w:pPr>
    </w:lvl>
    <w:lvl w:ilvl="4" w:tplc="0C090019" w:tentative="1">
      <w:start w:val="1"/>
      <w:numFmt w:val="lowerLetter"/>
      <w:lvlText w:val="%5."/>
      <w:lvlJc w:val="left"/>
      <w:pPr>
        <w:ind w:left="2389" w:hanging="360"/>
      </w:pPr>
    </w:lvl>
    <w:lvl w:ilvl="5" w:tplc="0C09001B" w:tentative="1">
      <w:start w:val="1"/>
      <w:numFmt w:val="lowerRoman"/>
      <w:lvlText w:val="%6."/>
      <w:lvlJc w:val="right"/>
      <w:pPr>
        <w:ind w:left="3109" w:hanging="180"/>
      </w:pPr>
    </w:lvl>
    <w:lvl w:ilvl="6" w:tplc="0C09000F" w:tentative="1">
      <w:start w:val="1"/>
      <w:numFmt w:val="decimal"/>
      <w:lvlText w:val="%7."/>
      <w:lvlJc w:val="left"/>
      <w:pPr>
        <w:ind w:left="3829" w:hanging="360"/>
      </w:pPr>
    </w:lvl>
    <w:lvl w:ilvl="7" w:tplc="0C090019" w:tentative="1">
      <w:start w:val="1"/>
      <w:numFmt w:val="lowerLetter"/>
      <w:lvlText w:val="%8."/>
      <w:lvlJc w:val="left"/>
      <w:pPr>
        <w:ind w:left="4549" w:hanging="360"/>
      </w:pPr>
    </w:lvl>
    <w:lvl w:ilvl="8" w:tplc="0C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304E4A72"/>
    <w:multiLevelType w:val="hybridMultilevel"/>
    <w:tmpl w:val="CC789488"/>
    <w:lvl w:ilvl="0" w:tplc="C2280B02">
      <w:start w:val="1"/>
      <w:numFmt w:val="decimal"/>
      <w:lvlText w:val="%1-"/>
      <w:lvlJc w:val="left"/>
      <w:pPr>
        <w:ind w:left="-131" w:hanging="360"/>
      </w:pPr>
      <w:rPr>
        <w:rFonts w:hint="default"/>
        <w:b w:val="0"/>
        <w:bCs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589" w:hanging="360"/>
      </w:pPr>
    </w:lvl>
    <w:lvl w:ilvl="2" w:tplc="0409001B" w:tentative="1">
      <w:start w:val="1"/>
      <w:numFmt w:val="lowerRoman"/>
      <w:lvlText w:val="%3."/>
      <w:lvlJc w:val="right"/>
      <w:pPr>
        <w:ind w:left="1309" w:hanging="180"/>
      </w:pPr>
    </w:lvl>
    <w:lvl w:ilvl="3" w:tplc="0409000F" w:tentative="1">
      <w:start w:val="1"/>
      <w:numFmt w:val="decimal"/>
      <w:lvlText w:val="%4."/>
      <w:lvlJc w:val="left"/>
      <w:pPr>
        <w:ind w:left="2029" w:hanging="360"/>
      </w:pPr>
    </w:lvl>
    <w:lvl w:ilvl="4" w:tplc="04090019" w:tentative="1">
      <w:start w:val="1"/>
      <w:numFmt w:val="lowerLetter"/>
      <w:lvlText w:val="%5."/>
      <w:lvlJc w:val="left"/>
      <w:pPr>
        <w:ind w:left="2749" w:hanging="360"/>
      </w:pPr>
    </w:lvl>
    <w:lvl w:ilvl="5" w:tplc="0409001B" w:tentative="1">
      <w:start w:val="1"/>
      <w:numFmt w:val="lowerRoman"/>
      <w:lvlText w:val="%6."/>
      <w:lvlJc w:val="right"/>
      <w:pPr>
        <w:ind w:left="3469" w:hanging="180"/>
      </w:pPr>
    </w:lvl>
    <w:lvl w:ilvl="6" w:tplc="0409000F" w:tentative="1">
      <w:start w:val="1"/>
      <w:numFmt w:val="decimal"/>
      <w:lvlText w:val="%7."/>
      <w:lvlJc w:val="left"/>
      <w:pPr>
        <w:ind w:left="4189" w:hanging="360"/>
      </w:pPr>
    </w:lvl>
    <w:lvl w:ilvl="7" w:tplc="04090019" w:tentative="1">
      <w:start w:val="1"/>
      <w:numFmt w:val="lowerLetter"/>
      <w:lvlText w:val="%8."/>
      <w:lvlJc w:val="left"/>
      <w:pPr>
        <w:ind w:left="4909" w:hanging="360"/>
      </w:pPr>
    </w:lvl>
    <w:lvl w:ilvl="8" w:tplc="04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>
    <w:nsid w:val="391D4125"/>
    <w:multiLevelType w:val="hybridMultilevel"/>
    <w:tmpl w:val="F3884A52"/>
    <w:lvl w:ilvl="0" w:tplc="F05CAAE2">
      <w:start w:val="1"/>
      <w:numFmt w:val="decimal"/>
      <w:lvlText w:val="%1-"/>
      <w:lvlJc w:val="left"/>
      <w:pPr>
        <w:ind w:left="-13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589" w:hanging="360"/>
      </w:pPr>
    </w:lvl>
    <w:lvl w:ilvl="2" w:tplc="0409001B" w:tentative="1">
      <w:start w:val="1"/>
      <w:numFmt w:val="lowerRoman"/>
      <w:lvlText w:val="%3."/>
      <w:lvlJc w:val="right"/>
      <w:pPr>
        <w:ind w:left="1309" w:hanging="180"/>
      </w:pPr>
    </w:lvl>
    <w:lvl w:ilvl="3" w:tplc="0409000F" w:tentative="1">
      <w:start w:val="1"/>
      <w:numFmt w:val="decimal"/>
      <w:lvlText w:val="%4."/>
      <w:lvlJc w:val="left"/>
      <w:pPr>
        <w:ind w:left="2029" w:hanging="360"/>
      </w:pPr>
    </w:lvl>
    <w:lvl w:ilvl="4" w:tplc="04090019" w:tentative="1">
      <w:start w:val="1"/>
      <w:numFmt w:val="lowerLetter"/>
      <w:lvlText w:val="%5."/>
      <w:lvlJc w:val="left"/>
      <w:pPr>
        <w:ind w:left="2749" w:hanging="360"/>
      </w:pPr>
    </w:lvl>
    <w:lvl w:ilvl="5" w:tplc="0409001B" w:tentative="1">
      <w:start w:val="1"/>
      <w:numFmt w:val="lowerRoman"/>
      <w:lvlText w:val="%6."/>
      <w:lvlJc w:val="right"/>
      <w:pPr>
        <w:ind w:left="3469" w:hanging="180"/>
      </w:pPr>
    </w:lvl>
    <w:lvl w:ilvl="6" w:tplc="0409000F" w:tentative="1">
      <w:start w:val="1"/>
      <w:numFmt w:val="decimal"/>
      <w:lvlText w:val="%7."/>
      <w:lvlJc w:val="left"/>
      <w:pPr>
        <w:ind w:left="4189" w:hanging="360"/>
      </w:pPr>
    </w:lvl>
    <w:lvl w:ilvl="7" w:tplc="04090019" w:tentative="1">
      <w:start w:val="1"/>
      <w:numFmt w:val="lowerLetter"/>
      <w:lvlText w:val="%8."/>
      <w:lvlJc w:val="left"/>
      <w:pPr>
        <w:ind w:left="4909" w:hanging="360"/>
      </w:pPr>
    </w:lvl>
    <w:lvl w:ilvl="8" w:tplc="04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6">
    <w:nsid w:val="41384DCF"/>
    <w:multiLevelType w:val="hybridMultilevel"/>
    <w:tmpl w:val="DF707400"/>
    <w:lvl w:ilvl="0" w:tplc="0128C5D4">
      <w:start w:val="1"/>
      <w:numFmt w:val="upperLetter"/>
      <w:lvlText w:val="%1-"/>
      <w:lvlJc w:val="left"/>
      <w:pPr>
        <w:ind w:left="-1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9" w:hanging="360"/>
      </w:pPr>
    </w:lvl>
    <w:lvl w:ilvl="2" w:tplc="0409001B" w:tentative="1">
      <w:start w:val="1"/>
      <w:numFmt w:val="lowerRoman"/>
      <w:lvlText w:val="%3."/>
      <w:lvlJc w:val="right"/>
      <w:pPr>
        <w:ind w:left="1309" w:hanging="180"/>
      </w:pPr>
    </w:lvl>
    <w:lvl w:ilvl="3" w:tplc="0409000F" w:tentative="1">
      <w:start w:val="1"/>
      <w:numFmt w:val="decimal"/>
      <w:lvlText w:val="%4."/>
      <w:lvlJc w:val="left"/>
      <w:pPr>
        <w:ind w:left="2029" w:hanging="360"/>
      </w:pPr>
    </w:lvl>
    <w:lvl w:ilvl="4" w:tplc="04090019" w:tentative="1">
      <w:start w:val="1"/>
      <w:numFmt w:val="lowerLetter"/>
      <w:lvlText w:val="%5."/>
      <w:lvlJc w:val="left"/>
      <w:pPr>
        <w:ind w:left="2749" w:hanging="360"/>
      </w:pPr>
    </w:lvl>
    <w:lvl w:ilvl="5" w:tplc="0409001B" w:tentative="1">
      <w:start w:val="1"/>
      <w:numFmt w:val="lowerRoman"/>
      <w:lvlText w:val="%6."/>
      <w:lvlJc w:val="right"/>
      <w:pPr>
        <w:ind w:left="3469" w:hanging="180"/>
      </w:pPr>
    </w:lvl>
    <w:lvl w:ilvl="6" w:tplc="0409000F" w:tentative="1">
      <w:start w:val="1"/>
      <w:numFmt w:val="decimal"/>
      <w:lvlText w:val="%7."/>
      <w:lvlJc w:val="left"/>
      <w:pPr>
        <w:ind w:left="4189" w:hanging="360"/>
      </w:pPr>
    </w:lvl>
    <w:lvl w:ilvl="7" w:tplc="04090019" w:tentative="1">
      <w:start w:val="1"/>
      <w:numFmt w:val="lowerLetter"/>
      <w:lvlText w:val="%8."/>
      <w:lvlJc w:val="left"/>
      <w:pPr>
        <w:ind w:left="4909" w:hanging="360"/>
      </w:pPr>
    </w:lvl>
    <w:lvl w:ilvl="8" w:tplc="04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">
    <w:nsid w:val="557A03F9"/>
    <w:multiLevelType w:val="hybridMultilevel"/>
    <w:tmpl w:val="5FA008A6"/>
    <w:lvl w:ilvl="0" w:tplc="0C78C846">
      <w:start w:val="1"/>
      <w:numFmt w:val="decimal"/>
      <w:lvlText w:val="%1-"/>
      <w:lvlJc w:val="left"/>
      <w:pPr>
        <w:ind w:left="-491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ind w:left="4549" w:hanging="360"/>
      </w:pPr>
    </w:lvl>
    <w:lvl w:ilvl="8" w:tplc="04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6324153B"/>
    <w:multiLevelType w:val="hybridMultilevel"/>
    <w:tmpl w:val="99A82908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29" w:hanging="360"/>
      </w:pPr>
    </w:lvl>
    <w:lvl w:ilvl="2" w:tplc="FFFFFFFF" w:tentative="1">
      <w:start w:val="1"/>
      <w:numFmt w:val="lowerRoman"/>
      <w:lvlText w:val="%3."/>
      <w:lvlJc w:val="right"/>
      <w:pPr>
        <w:ind w:left="949" w:hanging="180"/>
      </w:pPr>
    </w:lvl>
    <w:lvl w:ilvl="3" w:tplc="FFFFFFFF" w:tentative="1">
      <w:start w:val="1"/>
      <w:numFmt w:val="decimal"/>
      <w:lvlText w:val="%4."/>
      <w:lvlJc w:val="left"/>
      <w:pPr>
        <w:ind w:left="1669" w:hanging="360"/>
      </w:pPr>
    </w:lvl>
    <w:lvl w:ilvl="4" w:tplc="FFFFFFFF" w:tentative="1">
      <w:start w:val="1"/>
      <w:numFmt w:val="lowerLetter"/>
      <w:lvlText w:val="%5."/>
      <w:lvlJc w:val="left"/>
      <w:pPr>
        <w:ind w:left="2389" w:hanging="360"/>
      </w:pPr>
    </w:lvl>
    <w:lvl w:ilvl="5" w:tplc="FFFFFFFF" w:tentative="1">
      <w:start w:val="1"/>
      <w:numFmt w:val="lowerRoman"/>
      <w:lvlText w:val="%6."/>
      <w:lvlJc w:val="right"/>
      <w:pPr>
        <w:ind w:left="3109" w:hanging="180"/>
      </w:pPr>
    </w:lvl>
    <w:lvl w:ilvl="6" w:tplc="FFFFFFFF" w:tentative="1">
      <w:start w:val="1"/>
      <w:numFmt w:val="decimal"/>
      <w:lvlText w:val="%7."/>
      <w:lvlJc w:val="left"/>
      <w:pPr>
        <w:ind w:left="3829" w:hanging="360"/>
      </w:pPr>
    </w:lvl>
    <w:lvl w:ilvl="7" w:tplc="FFFFFFFF" w:tentative="1">
      <w:start w:val="1"/>
      <w:numFmt w:val="lowerLetter"/>
      <w:lvlText w:val="%8."/>
      <w:lvlJc w:val="left"/>
      <w:pPr>
        <w:ind w:left="4549" w:hanging="360"/>
      </w:pPr>
    </w:lvl>
    <w:lvl w:ilvl="8" w:tplc="FFFFFFFF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9">
    <w:nsid w:val="63F86229"/>
    <w:multiLevelType w:val="hybridMultilevel"/>
    <w:tmpl w:val="39889D90"/>
    <w:lvl w:ilvl="0" w:tplc="13E23B5A">
      <w:start w:val="1"/>
      <w:numFmt w:val="decimal"/>
      <w:lvlText w:val="%1-"/>
      <w:lvlJc w:val="left"/>
      <w:pPr>
        <w:ind w:left="-491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ind w:left="4549" w:hanging="360"/>
      </w:pPr>
    </w:lvl>
    <w:lvl w:ilvl="8" w:tplc="04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0">
    <w:nsid w:val="75076BA4"/>
    <w:multiLevelType w:val="hybridMultilevel"/>
    <w:tmpl w:val="BF92B572"/>
    <w:lvl w:ilvl="0" w:tplc="179AC706">
      <w:start w:val="1"/>
      <w:numFmt w:val="decimal"/>
      <w:lvlText w:val="%1-"/>
      <w:lvlJc w:val="left"/>
      <w:pPr>
        <w:ind w:left="-4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ind w:left="4549" w:hanging="360"/>
      </w:pPr>
    </w:lvl>
    <w:lvl w:ilvl="8" w:tplc="040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0"/>
  </w:num>
  <w:num w:numId="5">
    <w:abstractNumId w:val="2"/>
  </w:num>
  <w:num w:numId="6">
    <w:abstractNumId w:val="7"/>
  </w:num>
  <w:num w:numId="7">
    <w:abstractNumId w:val="9"/>
  </w:num>
  <w:num w:numId="8">
    <w:abstractNumId w:val="3"/>
  </w:num>
  <w:num w:numId="9">
    <w:abstractNumId w:val="8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02A"/>
    <w:rsid w:val="0004110C"/>
    <w:rsid w:val="00050668"/>
    <w:rsid w:val="001711FA"/>
    <w:rsid w:val="00271CA7"/>
    <w:rsid w:val="00284D1A"/>
    <w:rsid w:val="00404205"/>
    <w:rsid w:val="00431257"/>
    <w:rsid w:val="0050580A"/>
    <w:rsid w:val="00792ECD"/>
    <w:rsid w:val="00840B74"/>
    <w:rsid w:val="00990514"/>
    <w:rsid w:val="009D602A"/>
    <w:rsid w:val="00AA5A8B"/>
    <w:rsid w:val="00B23BAF"/>
    <w:rsid w:val="00B41EE0"/>
    <w:rsid w:val="00B778AB"/>
    <w:rsid w:val="00BB5280"/>
    <w:rsid w:val="00C85B59"/>
    <w:rsid w:val="00CB5E9E"/>
    <w:rsid w:val="00D144D9"/>
    <w:rsid w:val="00DB5A97"/>
    <w:rsid w:val="00DD6182"/>
    <w:rsid w:val="00F143AF"/>
    <w:rsid w:val="00F3340D"/>
    <w:rsid w:val="00FD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60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9D602A"/>
  </w:style>
  <w:style w:type="paragraph" w:styleId="a4">
    <w:name w:val="footer"/>
    <w:basedOn w:val="a"/>
    <w:link w:val="Char0"/>
    <w:uiPriority w:val="99"/>
    <w:semiHidden/>
    <w:unhideWhenUsed/>
    <w:rsid w:val="009D60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semiHidden/>
    <w:rsid w:val="009D602A"/>
  </w:style>
  <w:style w:type="paragraph" w:styleId="a5">
    <w:name w:val="List Paragraph"/>
    <w:basedOn w:val="a"/>
    <w:uiPriority w:val="34"/>
    <w:qFormat/>
    <w:rsid w:val="00431257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85B5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711FA"/>
    <w:rPr>
      <w:color w:val="800080" w:themeColor="followed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990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9905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60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9D602A"/>
  </w:style>
  <w:style w:type="paragraph" w:styleId="a4">
    <w:name w:val="footer"/>
    <w:basedOn w:val="a"/>
    <w:link w:val="Char0"/>
    <w:uiPriority w:val="99"/>
    <w:semiHidden/>
    <w:unhideWhenUsed/>
    <w:rsid w:val="009D60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semiHidden/>
    <w:rsid w:val="009D602A"/>
  </w:style>
  <w:style w:type="paragraph" w:styleId="a5">
    <w:name w:val="List Paragraph"/>
    <w:basedOn w:val="a"/>
    <w:uiPriority w:val="34"/>
    <w:qFormat/>
    <w:rsid w:val="00431257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85B5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711FA"/>
    <w:rPr>
      <w:color w:val="800080" w:themeColor="followed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990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9905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0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researchgate.net/profile/Tareq-Minnat?ev=prf_overvie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lar.google.com/citations?user=4FO-k54AAAAJ&amp;hl=e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12</cp:revision>
  <dcterms:created xsi:type="dcterms:W3CDTF">2024-02-15T19:25:00Z</dcterms:created>
  <dcterms:modified xsi:type="dcterms:W3CDTF">2026-04-10T20:34:00Z</dcterms:modified>
</cp:coreProperties>
</file>